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BB" w:rsidRPr="003373BB" w:rsidRDefault="00AB00E0" w:rsidP="003373BB">
      <w:pPr>
        <w:spacing w:after="0" w:line="240" w:lineRule="auto"/>
        <w:jc w:val="center"/>
        <w:rPr>
          <w:b/>
        </w:rPr>
      </w:pPr>
      <w:r w:rsidRPr="003373BB">
        <w:rPr>
          <w:b/>
        </w:rPr>
        <w:drawing>
          <wp:anchor distT="0" distB="0" distL="114300" distR="114300" simplePos="0" relativeHeight="251660288" behindDoc="0" locked="0" layoutInCell="1" allowOverlap="1" wp14:anchorId="523418E3" wp14:editId="33AB92DC">
            <wp:simplePos x="0" y="0"/>
            <wp:positionH relativeFrom="column">
              <wp:posOffset>1726535</wp:posOffset>
            </wp:positionH>
            <wp:positionV relativeFrom="paragraph">
              <wp:posOffset>-948055</wp:posOffset>
            </wp:positionV>
            <wp:extent cx="1121410" cy="358140"/>
            <wp:effectExtent l="0" t="0" r="2540" b="3810"/>
            <wp:wrapNone/>
            <wp:docPr id="3" name="Imagen 3" descr="Resultado de imagen para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3BB">
        <w:rPr>
          <w:b/>
        </w:rPr>
        <w:drawing>
          <wp:anchor distT="0" distB="0" distL="114300" distR="114300" simplePos="0" relativeHeight="251662336" behindDoc="0" locked="0" layoutInCell="1" allowOverlap="1" wp14:anchorId="571DC31C" wp14:editId="2BD2DAEC">
            <wp:simplePos x="0" y="0"/>
            <wp:positionH relativeFrom="column">
              <wp:posOffset>39666</wp:posOffset>
            </wp:positionH>
            <wp:positionV relativeFrom="paragraph">
              <wp:posOffset>-899648</wp:posOffset>
            </wp:positionV>
            <wp:extent cx="1311910" cy="321310"/>
            <wp:effectExtent l="0" t="0" r="2540" b="2540"/>
            <wp:wrapNone/>
            <wp:docPr id="5" name="Imagen 5" descr="Resultado de imagen para ministerio de la producció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inisterio de la producció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29747" r="3024" b="23504"/>
                    <a:stretch/>
                  </pic:blipFill>
                  <pic:spPr bwMode="auto">
                    <a:xfrm>
                      <a:off x="0" y="0"/>
                      <a:ext cx="13119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B7" w:rsidRPr="003373BB">
        <w:rPr>
          <w:b/>
        </w:rPr>
        <w:drawing>
          <wp:anchor distT="0" distB="0" distL="114300" distR="114300" simplePos="0" relativeHeight="251659264" behindDoc="0" locked="0" layoutInCell="1" allowOverlap="1" wp14:anchorId="6BEA8C9C" wp14:editId="20211DC8">
            <wp:simplePos x="0" y="0"/>
            <wp:positionH relativeFrom="column">
              <wp:posOffset>4578350</wp:posOffset>
            </wp:positionH>
            <wp:positionV relativeFrom="paragraph">
              <wp:posOffset>-958215</wp:posOffset>
            </wp:positionV>
            <wp:extent cx="1019810" cy="36004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BB" w:rsidRPr="003373BB">
        <w:rPr>
          <w:b/>
        </w:rPr>
        <w:t>Taller intensivo CAF para el desarrollo de patentes tecnológicas- Sector Agroindustria.</w:t>
      </w:r>
    </w:p>
    <w:p w:rsidR="003373BB" w:rsidRPr="003373BB" w:rsidRDefault="003373BB" w:rsidP="003373BB">
      <w:pPr>
        <w:spacing w:after="0" w:line="240" w:lineRule="auto"/>
        <w:jc w:val="center"/>
        <w:rPr>
          <w:b/>
        </w:rPr>
      </w:pPr>
      <w:r w:rsidRPr="003373BB">
        <w:rPr>
          <w:b/>
        </w:rPr>
        <w:t>Trujillo- Perú</w:t>
      </w:r>
    </w:p>
    <w:p w:rsidR="003373BB" w:rsidRPr="003373BB" w:rsidRDefault="003373BB" w:rsidP="003373BB">
      <w:pPr>
        <w:spacing w:after="0" w:line="240" w:lineRule="auto"/>
        <w:jc w:val="center"/>
        <w:rPr>
          <w:b/>
        </w:rPr>
      </w:pPr>
      <w:r w:rsidRPr="003373BB">
        <w:rPr>
          <w:b/>
        </w:rPr>
        <w:t>13 al 17 de mayo</w:t>
      </w:r>
    </w:p>
    <w:p w:rsidR="00A03E63" w:rsidRDefault="00A03E63" w:rsidP="003373BB">
      <w:pPr>
        <w:spacing w:after="0" w:line="240" w:lineRule="auto"/>
        <w:jc w:val="center"/>
        <w:rPr>
          <w:b/>
        </w:rPr>
      </w:pPr>
    </w:p>
    <w:p w:rsidR="00014B67" w:rsidRDefault="004B549C" w:rsidP="00A168DE">
      <w:pPr>
        <w:spacing w:after="0" w:line="240" w:lineRule="auto"/>
        <w:jc w:val="center"/>
        <w:rPr>
          <w:b/>
        </w:rPr>
      </w:pPr>
      <w:r w:rsidRPr="00014B67">
        <w:rPr>
          <w:b/>
        </w:rPr>
        <w:t>ACTA DE COMPROMISO DE PARTICIPACIÓN</w:t>
      </w:r>
    </w:p>
    <w:p w:rsidR="00203201" w:rsidRDefault="00203201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 w:rsidRPr="00A168DE">
        <w:rPr>
          <w:rFonts w:cs="Calibri"/>
          <w:lang w:val="es-ES"/>
        </w:rPr>
        <w:t>Por medio de</w:t>
      </w:r>
      <w:r>
        <w:rPr>
          <w:rFonts w:cs="Calibri"/>
          <w:lang w:val="es-ES"/>
        </w:rPr>
        <w:t xml:space="preserve"> </w:t>
      </w:r>
      <w:r w:rsidRPr="00A168DE">
        <w:rPr>
          <w:rFonts w:cs="Calibri"/>
          <w:lang w:val="es-ES"/>
        </w:rPr>
        <w:t>l</w:t>
      </w:r>
      <w:r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 presente</w:t>
      </w:r>
      <w:r>
        <w:rPr>
          <w:rFonts w:cs="Calibri"/>
          <w:lang w:val="es-ES"/>
        </w:rPr>
        <w:t xml:space="preserve"> acta</w:t>
      </w:r>
      <w:r w:rsidR="00DC67D8">
        <w:rPr>
          <w:rFonts w:cs="Calibri"/>
          <w:lang w:val="es-ES"/>
        </w:rPr>
        <w:t xml:space="preserve">, nos comprometemos a participar </w:t>
      </w:r>
      <w:r>
        <w:rPr>
          <w:rFonts w:cs="Calibri"/>
          <w:lang w:val="es-ES"/>
        </w:rPr>
        <w:t xml:space="preserve">del </w:t>
      </w:r>
      <w:r w:rsidR="00DC67D8">
        <w:rPr>
          <w:rFonts w:cs="Calibri"/>
          <w:lang w:val="es-ES"/>
        </w:rPr>
        <w:t>“</w:t>
      </w:r>
      <w:r w:rsidR="006F2EB7" w:rsidRPr="006F2EB7">
        <w:rPr>
          <w:rFonts w:cs="Calibri"/>
          <w:lang w:val="es-ES"/>
        </w:rPr>
        <w:t>Taller Intensivo C</w:t>
      </w:r>
      <w:r w:rsidR="006F2EB7">
        <w:rPr>
          <w:rFonts w:cs="Calibri"/>
          <w:lang w:val="es-ES"/>
        </w:rPr>
        <w:t>AF</w:t>
      </w:r>
      <w:r w:rsidR="006F2EB7" w:rsidRPr="006F2EB7">
        <w:rPr>
          <w:rFonts w:cs="Calibri"/>
          <w:lang w:val="es-ES"/>
        </w:rPr>
        <w:t xml:space="preserve"> </w:t>
      </w:r>
      <w:r w:rsidR="00203201">
        <w:rPr>
          <w:rFonts w:cs="Calibri"/>
          <w:lang w:val="es-ES"/>
        </w:rPr>
        <w:t>p</w:t>
      </w:r>
      <w:r w:rsidR="006F2EB7" w:rsidRPr="006F2EB7">
        <w:rPr>
          <w:rFonts w:cs="Calibri"/>
          <w:lang w:val="es-ES"/>
        </w:rPr>
        <w:t xml:space="preserve">ara </w:t>
      </w:r>
      <w:r w:rsidR="00203201">
        <w:rPr>
          <w:rFonts w:cs="Calibri"/>
          <w:lang w:val="es-ES"/>
        </w:rPr>
        <w:t>e</w:t>
      </w:r>
      <w:r w:rsidR="006F2EB7" w:rsidRPr="006F2EB7">
        <w:rPr>
          <w:rFonts w:cs="Calibri"/>
          <w:lang w:val="es-ES"/>
        </w:rPr>
        <w:t xml:space="preserve">l Desarrollo </w:t>
      </w:r>
      <w:r w:rsidR="00203201">
        <w:rPr>
          <w:rFonts w:cs="Calibri"/>
          <w:lang w:val="es-ES"/>
        </w:rPr>
        <w:t>d</w:t>
      </w:r>
      <w:r w:rsidR="006F2EB7" w:rsidRPr="006F2EB7">
        <w:rPr>
          <w:rFonts w:cs="Calibri"/>
          <w:lang w:val="es-ES"/>
        </w:rPr>
        <w:t xml:space="preserve">e </w:t>
      </w:r>
      <w:r w:rsidR="00203201">
        <w:rPr>
          <w:rFonts w:cs="Calibri"/>
          <w:lang w:val="es-ES"/>
        </w:rPr>
        <w:t>p</w:t>
      </w:r>
      <w:r w:rsidR="006F2EB7" w:rsidRPr="006F2EB7">
        <w:rPr>
          <w:rFonts w:cs="Calibri"/>
          <w:lang w:val="es-ES"/>
        </w:rPr>
        <w:t xml:space="preserve">atentes </w:t>
      </w:r>
      <w:r w:rsidR="00203201">
        <w:rPr>
          <w:rFonts w:cs="Calibri"/>
          <w:lang w:val="es-ES"/>
        </w:rPr>
        <w:t>t</w:t>
      </w:r>
      <w:r w:rsidR="006F2EB7" w:rsidRPr="006F2EB7">
        <w:rPr>
          <w:rFonts w:cs="Calibri"/>
          <w:lang w:val="es-ES"/>
        </w:rPr>
        <w:t>ecnológicas</w:t>
      </w:r>
      <w:r w:rsidR="00AB00E0">
        <w:rPr>
          <w:rFonts w:cs="Calibri"/>
          <w:lang w:val="es-ES"/>
        </w:rPr>
        <w:t xml:space="preserve">- Sector </w:t>
      </w:r>
      <w:r w:rsidR="003373BB">
        <w:rPr>
          <w:rFonts w:cs="Calibri"/>
          <w:lang w:val="es-ES"/>
        </w:rPr>
        <w:t>Agroindustria</w:t>
      </w:r>
      <w:r w:rsidR="00DC67D8">
        <w:rPr>
          <w:rFonts w:cs="Calibri"/>
          <w:lang w:val="es-ES"/>
        </w:rPr>
        <w:t>”</w:t>
      </w:r>
      <w:r w:rsidRPr="00A168DE">
        <w:rPr>
          <w:rFonts w:cs="Calibri"/>
          <w:lang w:val="es-ES"/>
        </w:rPr>
        <w:t xml:space="preserve">, </w:t>
      </w:r>
      <w:r w:rsidR="00203201">
        <w:rPr>
          <w:rFonts w:cs="Calibri"/>
          <w:lang w:val="es-ES"/>
        </w:rPr>
        <w:t xml:space="preserve">acordando </w:t>
      </w:r>
      <w:r w:rsidR="00DC67D8">
        <w:rPr>
          <w:rFonts w:cs="Calibri"/>
          <w:lang w:val="es-ES"/>
        </w:rPr>
        <w:t>asistir al total de los días programados, i</w:t>
      </w:r>
      <w:r w:rsidR="0080689D">
        <w:rPr>
          <w:rFonts w:cs="Calibri"/>
          <w:lang w:val="es-ES"/>
        </w:rPr>
        <w:t>ncluyendo las horas de pernocte en las instalaciones contratadas por la organización.</w:t>
      </w:r>
    </w:p>
    <w:p w:rsidR="0080689D" w:rsidRDefault="0080689D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Asimismo, declaramos </w:t>
      </w:r>
      <w:r w:rsidR="001474D1">
        <w:rPr>
          <w:rFonts w:cs="Calibri"/>
          <w:lang w:val="es-ES"/>
        </w:rPr>
        <w:t xml:space="preserve">conocer </w:t>
      </w:r>
      <w:r>
        <w:rPr>
          <w:rFonts w:cs="Calibri"/>
          <w:lang w:val="es-ES"/>
        </w:rPr>
        <w:t xml:space="preserve">que la propiedad intelectual relacionada a los conceptos inventivos </w:t>
      </w:r>
      <w:r w:rsidR="001474D1">
        <w:rPr>
          <w:rFonts w:cs="Calibri"/>
          <w:lang w:val="es-ES"/>
        </w:rPr>
        <w:t xml:space="preserve">que se </w:t>
      </w:r>
      <w:r>
        <w:rPr>
          <w:rFonts w:cs="Calibri"/>
          <w:lang w:val="es-ES"/>
        </w:rPr>
        <w:t>desarroll</w:t>
      </w:r>
      <w:r w:rsidR="001474D1">
        <w:rPr>
          <w:rFonts w:cs="Calibri"/>
          <w:lang w:val="es-ES"/>
        </w:rPr>
        <w:t>en</w:t>
      </w:r>
      <w:r>
        <w:rPr>
          <w:rFonts w:cs="Calibri"/>
          <w:lang w:val="es-ES"/>
        </w:rPr>
        <w:t xml:space="preserve"> durante el </w:t>
      </w:r>
      <w:r w:rsidR="001474D1">
        <w:rPr>
          <w:rFonts w:cs="Calibri"/>
          <w:lang w:val="es-ES"/>
        </w:rPr>
        <w:t>citado Taller</w:t>
      </w:r>
      <w:r>
        <w:rPr>
          <w:rFonts w:cs="Calibri"/>
          <w:lang w:val="es-ES"/>
        </w:rPr>
        <w:t>, le pertenece</w:t>
      </w:r>
      <w:r w:rsidR="001474D1">
        <w:rPr>
          <w:rFonts w:cs="Calibri"/>
          <w:lang w:val="es-ES"/>
        </w:rPr>
        <w:t>rán</w:t>
      </w:r>
      <w:r>
        <w:rPr>
          <w:rFonts w:cs="Calibri"/>
          <w:lang w:val="es-ES"/>
        </w:rPr>
        <w:t xml:space="preserve"> a la institución o</w:t>
      </w:r>
      <w:r w:rsidR="00D50B1F">
        <w:rPr>
          <w:rFonts w:cs="Calibri"/>
          <w:lang w:val="es-ES"/>
        </w:rPr>
        <w:t xml:space="preserve"> al grupo de instituciones</w:t>
      </w:r>
      <w:r w:rsidR="00203201">
        <w:rPr>
          <w:rFonts w:cs="Calibri"/>
          <w:lang w:val="es-ES"/>
        </w:rPr>
        <w:t xml:space="preserve"> (en este último caso, en proporciones o términos previamente definidos), de la cual formamos parte.</w:t>
      </w:r>
    </w:p>
    <w:p w:rsidR="00A168DE" w:rsidRP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De igual forma, s</w:t>
      </w:r>
      <w:r w:rsidRPr="00A168DE">
        <w:rPr>
          <w:rFonts w:cs="Calibri"/>
          <w:lang w:val="es-ES"/>
        </w:rPr>
        <w:t xml:space="preserve">e declara entender que </w:t>
      </w:r>
      <w:r w:rsidR="00203201">
        <w:rPr>
          <w:rFonts w:cs="Calibri"/>
          <w:lang w:val="es-ES"/>
        </w:rPr>
        <w:t>los</w:t>
      </w:r>
      <w:r w:rsidRPr="00A168DE">
        <w:rPr>
          <w:rFonts w:cs="Calibri"/>
          <w:lang w:val="es-ES"/>
        </w:rPr>
        <w:t xml:space="preserve"> resultado</w:t>
      </w:r>
      <w:r w:rsidR="00203201">
        <w:rPr>
          <w:rFonts w:cs="Calibri"/>
          <w:lang w:val="es-ES"/>
        </w:rPr>
        <w:t xml:space="preserve">s </w:t>
      </w:r>
      <w:r w:rsidRPr="00A168DE">
        <w:rPr>
          <w:rFonts w:cs="Calibri"/>
          <w:lang w:val="es-ES"/>
        </w:rPr>
        <w:t xml:space="preserve">del presente </w:t>
      </w:r>
      <w:r w:rsidR="00D50B1F">
        <w:rPr>
          <w:rFonts w:cs="Calibri"/>
          <w:lang w:val="es-ES"/>
        </w:rPr>
        <w:t>taller</w:t>
      </w:r>
      <w:r w:rsidRPr="00A168DE">
        <w:rPr>
          <w:rFonts w:cs="Calibri"/>
          <w:lang w:val="es-ES"/>
        </w:rPr>
        <w:t xml:space="preserve"> no garantiza el cumplimiento de los requisitos de patentabilidad en el marco del examen de fondo de las solicitudes de registro</w:t>
      </w:r>
      <w:r w:rsidR="00203201">
        <w:rPr>
          <w:rFonts w:cs="Calibri"/>
          <w:lang w:val="es-ES"/>
        </w:rPr>
        <w:t>,</w:t>
      </w:r>
      <w:r w:rsidRPr="00A168DE">
        <w:rPr>
          <w:rFonts w:cs="Calibri"/>
          <w:lang w:val="es-ES"/>
        </w:rPr>
        <w:t xml:space="preserve"> de acuerdo </w:t>
      </w:r>
      <w:r w:rsidR="001474D1">
        <w:rPr>
          <w:rFonts w:cs="Calibri"/>
          <w:lang w:val="es-ES"/>
        </w:rPr>
        <w:t>con</w:t>
      </w:r>
      <w:r w:rsidRPr="00A168DE">
        <w:rPr>
          <w:rFonts w:cs="Calibri"/>
          <w:lang w:val="es-ES"/>
        </w:rPr>
        <w:t xml:space="preserve"> lo establecido en la </w:t>
      </w:r>
      <w:r w:rsidR="001474D1">
        <w:rPr>
          <w:rFonts w:cs="Calibri"/>
          <w:lang w:val="es-ES"/>
        </w:rPr>
        <w:t>D</w:t>
      </w:r>
      <w:r w:rsidRPr="00A168DE">
        <w:rPr>
          <w:rFonts w:cs="Calibri"/>
          <w:lang w:val="es-ES"/>
        </w:rPr>
        <w:t xml:space="preserve">ecisión 486 de la </w:t>
      </w:r>
      <w:r w:rsidR="001474D1">
        <w:rPr>
          <w:rFonts w:cs="Calibri"/>
          <w:lang w:val="es-ES"/>
        </w:rPr>
        <w:t>C</w:t>
      </w:r>
      <w:r w:rsidRPr="00A168DE">
        <w:rPr>
          <w:rFonts w:cs="Calibri"/>
          <w:lang w:val="es-ES"/>
        </w:rPr>
        <w:t xml:space="preserve">omunidad </w:t>
      </w:r>
      <w:r w:rsidR="001474D1"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ndina y en el </w:t>
      </w:r>
      <w:r w:rsidR="001474D1">
        <w:rPr>
          <w:rFonts w:cs="Calibri"/>
          <w:lang w:val="es-ES"/>
        </w:rPr>
        <w:t>D</w:t>
      </w:r>
      <w:r w:rsidR="00D50B1F">
        <w:rPr>
          <w:rFonts w:cs="Calibri"/>
          <w:lang w:val="es-ES"/>
        </w:rPr>
        <w:t xml:space="preserve">ecreto </w:t>
      </w:r>
      <w:r w:rsidR="001474D1">
        <w:rPr>
          <w:rFonts w:cs="Calibri"/>
          <w:lang w:val="es-ES"/>
        </w:rPr>
        <w:t>L</w:t>
      </w:r>
      <w:r w:rsidR="00D50B1F">
        <w:rPr>
          <w:rFonts w:cs="Calibri"/>
          <w:lang w:val="es-ES"/>
        </w:rPr>
        <w:t>egislativo 1075</w:t>
      </w:r>
      <w:r w:rsidR="00203201">
        <w:rPr>
          <w:rFonts w:cs="Calibri"/>
          <w:lang w:val="es-ES"/>
        </w:rPr>
        <w:t xml:space="preserve"> para el caso del Perú, o de aquellos de legislaciones de patentes de otros países</w:t>
      </w:r>
      <w:r w:rsidRPr="00A168DE">
        <w:rPr>
          <w:rFonts w:cs="Calibri"/>
          <w:lang w:val="es-ES"/>
        </w:rPr>
        <w:t>.</w:t>
      </w:r>
    </w:p>
    <w:p w:rsidR="005C4DE1" w:rsidRDefault="005C4DE1" w:rsidP="00D50B1F">
      <w:pPr>
        <w:spacing w:after="0" w:line="240" w:lineRule="auto"/>
        <w:jc w:val="both"/>
      </w:pPr>
    </w:p>
    <w:tbl>
      <w:tblPr>
        <w:tblStyle w:val="Tablaconcuadrcula"/>
        <w:tblW w:w="6102" w:type="pct"/>
        <w:tblInd w:w="-998" w:type="dxa"/>
        <w:tblLook w:val="04A0" w:firstRow="1" w:lastRow="0" w:firstColumn="1" w:lastColumn="0" w:noHBand="0" w:noVBand="1"/>
      </w:tblPr>
      <w:tblGrid>
        <w:gridCol w:w="1227"/>
        <w:gridCol w:w="4160"/>
        <w:gridCol w:w="1278"/>
        <w:gridCol w:w="1700"/>
        <w:gridCol w:w="2409"/>
      </w:tblGrid>
      <w:tr w:rsidR="00203201" w:rsidRPr="006E5EBC" w:rsidTr="00203201">
        <w:trPr>
          <w:trHeight w:val="472"/>
        </w:trPr>
        <w:tc>
          <w:tcPr>
            <w:tcW w:w="569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931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18" w:type="pct"/>
            <w:shd w:val="clear" w:color="auto" w:fill="D0CECE" w:themeFill="background2" w:themeFillShade="E6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1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2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3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4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</w:tbl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095597" w:rsidRDefault="00095597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095597" w:rsidRDefault="00095597" w:rsidP="00095597">
      <w:pPr>
        <w:spacing w:after="0" w:line="240" w:lineRule="auto"/>
        <w:jc w:val="both"/>
      </w:pPr>
    </w:p>
    <w:p w:rsidR="00A168DE" w:rsidRPr="00497A90" w:rsidRDefault="00A168DE" w:rsidP="00095597">
      <w:pPr>
        <w:spacing w:after="0" w:line="240" w:lineRule="auto"/>
        <w:jc w:val="both"/>
      </w:pPr>
    </w:p>
    <w:p w:rsidR="00832756" w:rsidRDefault="00832756" w:rsidP="00095597">
      <w:pPr>
        <w:spacing w:after="0" w:line="240" w:lineRule="auto"/>
        <w:jc w:val="both"/>
      </w:pPr>
    </w:p>
    <w:p w:rsidR="00497A90" w:rsidRPr="00497A90" w:rsidRDefault="003373BB" w:rsidP="00095597">
      <w:pPr>
        <w:spacing w:after="0" w:line="240" w:lineRule="auto"/>
        <w:jc w:val="both"/>
      </w:pPr>
      <w:bookmarkStart w:id="0" w:name="_GoBack"/>
      <w:bookmarkEnd w:id="0"/>
      <w:r>
        <w:t>(Ciudad)____________</w:t>
      </w:r>
      <w:r w:rsidR="00832756">
        <w:t xml:space="preserve">, a los ___ días del mes </w:t>
      </w:r>
      <w:r w:rsidR="008207AD">
        <w:t>de _</w:t>
      </w:r>
      <w:r w:rsidR="00832756">
        <w:t xml:space="preserve">_______ </w:t>
      </w:r>
      <w:r w:rsidR="00497A90" w:rsidRPr="00497A90">
        <w:t>de</w:t>
      </w:r>
      <w:r w:rsidR="008207AD">
        <w:t>l</w:t>
      </w:r>
      <w:r w:rsidR="00497A90" w:rsidRPr="00497A90">
        <w:t xml:space="preserve"> 20</w:t>
      </w:r>
      <w:r w:rsidR="00406510">
        <w:t>1</w:t>
      </w:r>
      <w:r w:rsidR="00AB00E0">
        <w:t>9</w:t>
      </w:r>
    </w:p>
    <w:sectPr w:rsidR="00497A90" w:rsidRPr="00497A90" w:rsidSect="00406510">
      <w:headerReference w:type="default" r:id="rId10"/>
      <w:footerReference w:type="default" r:id="rId11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1D" w:rsidRDefault="0052701D" w:rsidP="00A168DE">
      <w:pPr>
        <w:spacing w:after="0" w:line="240" w:lineRule="auto"/>
      </w:pPr>
      <w:r>
        <w:separator/>
      </w:r>
    </w:p>
  </w:endnote>
  <w:end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B" w:rsidRPr="007B69EB" w:rsidRDefault="007B69EB">
    <w:pPr>
      <w:ind w:right="260"/>
      <w:rPr>
        <w:color w:val="0F243E"/>
        <w:sz w:val="26"/>
        <w:szCs w:val="26"/>
      </w:rPr>
    </w:pPr>
  </w:p>
  <w:p w:rsidR="007B69EB" w:rsidRDefault="007B69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1D" w:rsidRDefault="0052701D" w:rsidP="00A168DE">
      <w:pPr>
        <w:spacing w:after="0" w:line="240" w:lineRule="auto"/>
      </w:pPr>
      <w:r>
        <w:separator/>
      </w:r>
    </w:p>
  </w:footnote>
  <w:foot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E" w:rsidRDefault="00687F51" w:rsidP="00505571">
    <w:pPr>
      <w:pStyle w:val="Encabezado"/>
      <w:jc w:val="right"/>
    </w:pPr>
    <w:r w:rsidRPr="00687F51"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3912653C" wp14:editId="11C271B6">
          <wp:simplePos x="0" y="0"/>
          <wp:positionH relativeFrom="column">
            <wp:posOffset>2849476</wp:posOffset>
          </wp:positionH>
          <wp:positionV relativeFrom="paragraph">
            <wp:posOffset>-182757</wp:posOffset>
          </wp:positionV>
          <wp:extent cx="1628140" cy="943610"/>
          <wp:effectExtent l="0" t="0" r="0" b="0"/>
          <wp:wrapSquare wrapText="bothSides"/>
          <wp:docPr id="1" name="Imagen 1" descr="C:\Users\hcasanova\Desktop\Logos\otros\CONCYTEC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Desktop\Logos\otros\CONCYTEC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5571">
      <w:rPr>
        <w:lang w:eastAsia="es-PE"/>
      </w:rPr>
      <w:t xml:space="preserve">    </w:t>
    </w:r>
  </w:p>
  <w:p w:rsidR="00A168DE" w:rsidRDefault="00A168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3498"/>
    <w:multiLevelType w:val="hybridMultilevel"/>
    <w:tmpl w:val="ECECC3AE"/>
    <w:lvl w:ilvl="0" w:tplc="5246BC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095597"/>
    <w:rsid w:val="000A483E"/>
    <w:rsid w:val="000E2466"/>
    <w:rsid w:val="00104FB0"/>
    <w:rsid w:val="0014364D"/>
    <w:rsid w:val="001474D1"/>
    <w:rsid w:val="00163DDC"/>
    <w:rsid w:val="001A446A"/>
    <w:rsid w:val="001E6D56"/>
    <w:rsid w:val="00203201"/>
    <w:rsid w:val="00231432"/>
    <w:rsid w:val="00297A21"/>
    <w:rsid w:val="002B461B"/>
    <w:rsid w:val="002C04AA"/>
    <w:rsid w:val="002F55AA"/>
    <w:rsid w:val="00331E7E"/>
    <w:rsid w:val="003373BB"/>
    <w:rsid w:val="003627E1"/>
    <w:rsid w:val="003E3185"/>
    <w:rsid w:val="00406510"/>
    <w:rsid w:val="0044721E"/>
    <w:rsid w:val="00451A59"/>
    <w:rsid w:val="00497A90"/>
    <w:rsid w:val="004B50A2"/>
    <w:rsid w:val="004B549C"/>
    <w:rsid w:val="00505571"/>
    <w:rsid w:val="0052701D"/>
    <w:rsid w:val="005818CF"/>
    <w:rsid w:val="005C4DE1"/>
    <w:rsid w:val="005D750E"/>
    <w:rsid w:val="00687F51"/>
    <w:rsid w:val="006F2EB7"/>
    <w:rsid w:val="00717844"/>
    <w:rsid w:val="00794B3E"/>
    <w:rsid w:val="007B69EB"/>
    <w:rsid w:val="007F0F6F"/>
    <w:rsid w:val="0080689D"/>
    <w:rsid w:val="00813FEF"/>
    <w:rsid w:val="008207AD"/>
    <w:rsid w:val="00832756"/>
    <w:rsid w:val="009259E8"/>
    <w:rsid w:val="009437FD"/>
    <w:rsid w:val="00995BCD"/>
    <w:rsid w:val="00A03E63"/>
    <w:rsid w:val="00A13E17"/>
    <w:rsid w:val="00A168DE"/>
    <w:rsid w:val="00A31E27"/>
    <w:rsid w:val="00A6050E"/>
    <w:rsid w:val="00A84F8F"/>
    <w:rsid w:val="00AB00E0"/>
    <w:rsid w:val="00C1301C"/>
    <w:rsid w:val="00C1788E"/>
    <w:rsid w:val="00C90B7C"/>
    <w:rsid w:val="00CB5087"/>
    <w:rsid w:val="00D50B1F"/>
    <w:rsid w:val="00D65BEF"/>
    <w:rsid w:val="00D87EC4"/>
    <w:rsid w:val="00DA10C7"/>
    <w:rsid w:val="00DC67D8"/>
    <w:rsid w:val="00E776EE"/>
    <w:rsid w:val="00EF7813"/>
    <w:rsid w:val="00F078F6"/>
    <w:rsid w:val="00F23931"/>
    <w:rsid w:val="00F23AE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1C724924-926F-4652-AD58-2B5650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9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9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B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5B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B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5B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5BCD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8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168D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09559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rsid w:val="00095597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semiHidden/>
    <w:rsid w:val="00095597"/>
    <w:rPr>
      <w:vertAlign w:val="superscript"/>
    </w:rPr>
  </w:style>
  <w:style w:type="table" w:styleId="Tablaconcuadrcula">
    <w:name w:val="Table Grid"/>
    <w:basedOn w:val="Tablanormal"/>
    <w:uiPriority w:val="39"/>
    <w:rsid w:val="00DA10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Osorio</dc:creator>
  <cp:keywords/>
  <cp:lastModifiedBy>CASANOVA, HELEN</cp:lastModifiedBy>
  <cp:revision>2</cp:revision>
  <dcterms:created xsi:type="dcterms:W3CDTF">2019-03-13T19:22:00Z</dcterms:created>
  <dcterms:modified xsi:type="dcterms:W3CDTF">2019-03-13T19:22:00Z</dcterms:modified>
</cp:coreProperties>
</file>