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p14">
  <w:body>
    <w:sdt>
      <w:sdtPr>
        <w:id w:val="-726373690"/>
        <w:docPartObj>
          <w:docPartGallery w:val="Cover Pages"/>
          <w:docPartUnique/>
        </w:docPartObj>
        <w:rPr>
          <w:rFonts w:ascii="Calibri" w:hAnsi="Calibri" w:cs="Arial" w:asciiTheme="minorAscii" w:hAnsiTheme="minorAscii" w:cstheme="minorBidi"/>
          <w:color w:val="4472C4" w:themeColor="accent1"/>
        </w:rPr>
      </w:sdtPr>
      <w:sdtEndPr>
        <w:rPr>
          <w:rFonts w:ascii="Calibri" w:hAnsi="Calibri" w:cs="Arial" w:asciiTheme="minorAscii" w:hAnsiTheme="minorAscii" w:cstheme="minorBidi"/>
          <w:b w:val="1"/>
          <w:bCs w:val="1"/>
          <w:color w:val="000000"/>
        </w:rPr>
      </w:sdtEndPr>
      <w:sdtContent>
        <w:p w:rsidRPr="00164B07" w:rsidR="00FB498D" w:rsidP="0D7AC0CA" w:rsidRDefault="0076570E" w14:paraId="6945FFAC" w14:textId="6D3BACF9" w14:noSpellErr="1">
          <w:pPr>
            <w:spacing w:line="834" w:lineRule="exact"/>
            <w:ind w:right="567"/>
            <w:rPr>
              <w:rFonts w:ascii="Calibri" w:hAnsi="Calibri" w:cs="Calibri" w:asciiTheme="minorAscii" w:hAnsiTheme="minorAscii" w:cstheme="minorAscii"/>
              <w:color w:val="4472C4" w:themeColor="accent1"/>
            </w:rPr>
          </w:pPr>
          <w:r w:rsidRPr="00164B07">
            <w:rPr>
              <w:rFonts w:asciiTheme="minorHAnsi" w:hAnsiTheme="minorHAnsi" w:cstheme="minorHAnsi"/>
              <w:noProof/>
              <w:lang w:eastAsia="es-EC"/>
            </w:rPr>
            <mc:AlternateContent xmlns:mc="http://schemas.openxmlformats.org/markup-compatibility/2006">
              <mc:Choice Requires="wpg">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0" behindDoc="0" locked="0" layoutInCell="1" allowOverlap="1" wp14:anchorId="538A4F06" wp14:editId="2567C984">
                    <wp:simplePos x="0" y="0"/>
                    <wp:positionH relativeFrom="page">
                      <wp:posOffset>535305</wp:posOffset>
                    </wp:positionH>
                    <wp:positionV relativeFrom="page">
                      <wp:posOffset>360045</wp:posOffset>
                    </wp:positionV>
                    <wp:extent cx="6377305" cy="9777095"/>
                    <wp:effectExtent l="0" t="0" r="23495" b="14605"/>
                    <wp:wrapNone/>
                    <wp:docPr id="59" name="Group 12"/>
                    <wp:cNvGraphicFramePr>
                      <a:graphicFrameLocks xmlns:a="http://schemas.openxmlformats.org/drawingml/2006/main"/>
                    </wp:cNvGraphicFramePr>
                    <a:graphic xmlns:a="http://schemas.openxmlformats.org/drawingml/2006/main">
                      <a:graphicData uri="http://schemas.microsoft.com/office/word/2010/wordprocessingGroup">
                        <wpg:wgp xmlns:wpg="http://schemas.microsoft.com/office/word/2010/wordprocessingGroup">
                          <wpg:cNvGrpSpPr>
                            <a:grpSpLocks/>
                          </wpg:cNvGrpSpPr>
                          <wpg:grpSpPr bwMode="auto">
                            <a:xfrm>
                              <a:off x="0" y="0"/>
                              <a:ext cx="6377305" cy="9777095"/>
                              <a:chOff x="991" y="744"/>
                              <a:chExt cx="10043" cy="15397"/>
                            </a:xfrm>
                          </wpg:grpSpPr>
                          <wps:wsp xmlns:wps="http://schemas.microsoft.com/office/word/2010/wordprocessingShape">
                            <wps:cNvPr id="89" name="Freeform 15"/>
                            <wps:cNvSpPr>
                              <a:spLocks/>
                            </wps:cNvSpPr>
                            <wps:spPr bwMode="auto">
                              <a:xfrm>
                                <a:off x="991" y="744"/>
                                <a:ext cx="10043" cy="15397"/>
                              </a:xfrm>
                              <a:custGeom>
                                <a:avLst/>
                                <a:gdLst>
                                  <a:gd name="T0" fmla="+- 0 1738 991"/>
                                  <a:gd name="T1" fmla="*/ T0 w 10043"/>
                                  <a:gd name="T2" fmla="+- 0 747 744"/>
                                  <a:gd name="T3" fmla="*/ 747 h 15397"/>
                                  <a:gd name="T4" fmla="+- 0 1594 991"/>
                                  <a:gd name="T5" fmla="*/ T4 w 10043"/>
                                  <a:gd name="T6" fmla="+- 0 773 744"/>
                                  <a:gd name="T7" fmla="*/ 773 h 15397"/>
                                  <a:gd name="T8" fmla="+- 0 1460 991"/>
                                  <a:gd name="T9" fmla="*/ T8 w 10043"/>
                                  <a:gd name="T10" fmla="+- 0 823 744"/>
                                  <a:gd name="T11" fmla="*/ 823 h 15397"/>
                                  <a:gd name="T12" fmla="+- 0 1339 991"/>
                                  <a:gd name="T13" fmla="*/ T12 w 10043"/>
                                  <a:gd name="T14" fmla="+- 0 894 744"/>
                                  <a:gd name="T15" fmla="*/ 894 h 15397"/>
                                  <a:gd name="T16" fmla="+- 0 1232 991"/>
                                  <a:gd name="T17" fmla="*/ T16 w 10043"/>
                                  <a:gd name="T18" fmla="+- 0 985 744"/>
                                  <a:gd name="T19" fmla="*/ 985 h 15397"/>
                                  <a:gd name="T20" fmla="+- 0 1141 991"/>
                                  <a:gd name="T21" fmla="*/ T20 w 10043"/>
                                  <a:gd name="T22" fmla="+- 0 1092 744"/>
                                  <a:gd name="T23" fmla="*/ 1092 h 15397"/>
                                  <a:gd name="T24" fmla="+- 0 1070 991"/>
                                  <a:gd name="T25" fmla="*/ T24 w 10043"/>
                                  <a:gd name="T26" fmla="+- 0 1213 744"/>
                                  <a:gd name="T27" fmla="*/ 1213 h 15397"/>
                                  <a:gd name="T28" fmla="+- 0 1020 991"/>
                                  <a:gd name="T29" fmla="*/ T28 w 10043"/>
                                  <a:gd name="T30" fmla="+- 0 1347 744"/>
                                  <a:gd name="T31" fmla="*/ 1347 h 15397"/>
                                  <a:gd name="T32" fmla="+- 0 994 991"/>
                                  <a:gd name="T33" fmla="*/ T32 w 10043"/>
                                  <a:gd name="T34" fmla="+- 0 1491 744"/>
                                  <a:gd name="T35" fmla="*/ 1491 h 15397"/>
                                  <a:gd name="T36" fmla="+- 0 991 991"/>
                                  <a:gd name="T37" fmla="*/ T36 w 10043"/>
                                  <a:gd name="T38" fmla="+- 0 15319 744"/>
                                  <a:gd name="T39" fmla="*/ 15319 h 15397"/>
                                  <a:gd name="T40" fmla="+- 0 1004 991"/>
                                  <a:gd name="T41" fmla="*/ T40 w 10043"/>
                                  <a:gd name="T42" fmla="+- 0 15467 744"/>
                                  <a:gd name="T43" fmla="*/ 15467 h 15397"/>
                                  <a:gd name="T44" fmla="+- 0 1042 991"/>
                                  <a:gd name="T45" fmla="*/ T44 w 10043"/>
                                  <a:gd name="T46" fmla="+- 0 15606 744"/>
                                  <a:gd name="T47" fmla="*/ 15606 h 15397"/>
                                  <a:gd name="T48" fmla="+- 0 1103 991"/>
                                  <a:gd name="T49" fmla="*/ T48 w 10043"/>
                                  <a:gd name="T50" fmla="+- 0 15734 744"/>
                                  <a:gd name="T51" fmla="*/ 15734 h 15397"/>
                                  <a:gd name="T52" fmla="+- 0 1184 991"/>
                                  <a:gd name="T53" fmla="*/ T52 w 10043"/>
                                  <a:gd name="T54" fmla="+- 0 15849 744"/>
                                  <a:gd name="T55" fmla="*/ 15849 h 15397"/>
                                  <a:gd name="T56" fmla="+- 0 1283 991"/>
                                  <a:gd name="T57" fmla="*/ T56 w 10043"/>
                                  <a:gd name="T58" fmla="+- 0 15948 744"/>
                                  <a:gd name="T59" fmla="*/ 15948 h 15397"/>
                                  <a:gd name="T60" fmla="+- 0 1398 991"/>
                                  <a:gd name="T61" fmla="*/ T60 w 10043"/>
                                  <a:gd name="T62" fmla="+- 0 16029 744"/>
                                  <a:gd name="T63" fmla="*/ 16029 h 15397"/>
                                  <a:gd name="T64" fmla="+- 0 1526 991"/>
                                  <a:gd name="T65" fmla="*/ T64 w 10043"/>
                                  <a:gd name="T66" fmla="+- 0 16090 744"/>
                                  <a:gd name="T67" fmla="*/ 16090 h 15397"/>
                                  <a:gd name="T68" fmla="+- 0 1665 991"/>
                                  <a:gd name="T69" fmla="*/ T68 w 10043"/>
                                  <a:gd name="T70" fmla="+- 0 16128 744"/>
                                  <a:gd name="T71" fmla="*/ 16128 h 15397"/>
                                  <a:gd name="T72" fmla="+- 0 1813 991"/>
                                  <a:gd name="T73" fmla="*/ T72 w 10043"/>
                                  <a:gd name="T74" fmla="+- 0 16141 744"/>
                                  <a:gd name="T75" fmla="*/ 16141 h 15397"/>
                                  <a:gd name="T76" fmla="+- 0 10287 991"/>
                                  <a:gd name="T77" fmla="*/ T76 w 10043"/>
                                  <a:gd name="T78" fmla="+- 0 16138 744"/>
                                  <a:gd name="T79" fmla="*/ 16138 h 15397"/>
                                  <a:gd name="T80" fmla="+- 0 10431 991"/>
                                  <a:gd name="T81" fmla="*/ T80 w 10043"/>
                                  <a:gd name="T82" fmla="+- 0 16112 744"/>
                                  <a:gd name="T83" fmla="*/ 16112 h 15397"/>
                                  <a:gd name="T84" fmla="+- 0 10565 991"/>
                                  <a:gd name="T85" fmla="*/ T84 w 10043"/>
                                  <a:gd name="T86" fmla="+- 0 16062 744"/>
                                  <a:gd name="T87" fmla="*/ 16062 h 15397"/>
                                  <a:gd name="T88" fmla="+- 0 10686 991"/>
                                  <a:gd name="T89" fmla="*/ T88 w 10043"/>
                                  <a:gd name="T90" fmla="+- 0 15991 744"/>
                                  <a:gd name="T91" fmla="*/ 15991 h 15397"/>
                                  <a:gd name="T92" fmla="+- 0 10793 991"/>
                                  <a:gd name="T93" fmla="*/ T92 w 10043"/>
                                  <a:gd name="T94" fmla="+- 0 15900 744"/>
                                  <a:gd name="T95" fmla="*/ 15900 h 15397"/>
                                  <a:gd name="T96" fmla="+- 0 10884 991"/>
                                  <a:gd name="T97" fmla="*/ T96 w 10043"/>
                                  <a:gd name="T98" fmla="+- 0 15793 744"/>
                                  <a:gd name="T99" fmla="*/ 15793 h 15397"/>
                                  <a:gd name="T100" fmla="+- 0 10955 991"/>
                                  <a:gd name="T101" fmla="*/ T100 w 10043"/>
                                  <a:gd name="T102" fmla="+- 0 15672 744"/>
                                  <a:gd name="T103" fmla="*/ 15672 h 15397"/>
                                  <a:gd name="T104" fmla="+- 0 11005 991"/>
                                  <a:gd name="T105" fmla="*/ T104 w 10043"/>
                                  <a:gd name="T106" fmla="+- 0 15538 744"/>
                                  <a:gd name="T107" fmla="*/ 15538 h 15397"/>
                                  <a:gd name="T108" fmla="+- 0 11031 991"/>
                                  <a:gd name="T109" fmla="*/ T108 w 10043"/>
                                  <a:gd name="T110" fmla="+- 0 15394 744"/>
                                  <a:gd name="T111" fmla="*/ 15394 h 15397"/>
                                  <a:gd name="T112" fmla="+- 0 11034 991"/>
                                  <a:gd name="T113" fmla="*/ T112 w 10043"/>
                                  <a:gd name="T114" fmla="+- 0 1566 744"/>
                                  <a:gd name="T115" fmla="*/ 1566 h 15397"/>
                                  <a:gd name="T116" fmla="+- 0 11021 991"/>
                                  <a:gd name="T117" fmla="*/ T116 w 10043"/>
                                  <a:gd name="T118" fmla="+- 0 1418 744"/>
                                  <a:gd name="T119" fmla="*/ 1418 h 15397"/>
                                  <a:gd name="T120" fmla="+- 0 10983 991"/>
                                  <a:gd name="T121" fmla="*/ T120 w 10043"/>
                                  <a:gd name="T122" fmla="+- 0 1279 744"/>
                                  <a:gd name="T123" fmla="*/ 1279 h 15397"/>
                                  <a:gd name="T124" fmla="+- 0 10922 991"/>
                                  <a:gd name="T125" fmla="*/ T124 w 10043"/>
                                  <a:gd name="T126" fmla="+- 0 1151 744"/>
                                  <a:gd name="T127" fmla="*/ 1151 h 15397"/>
                                  <a:gd name="T128" fmla="+- 0 10841 991"/>
                                  <a:gd name="T129" fmla="*/ T128 w 10043"/>
                                  <a:gd name="T130" fmla="+- 0 1036 744"/>
                                  <a:gd name="T131" fmla="*/ 1036 h 15397"/>
                                  <a:gd name="T132" fmla="+- 0 10742 991"/>
                                  <a:gd name="T133" fmla="*/ T132 w 10043"/>
                                  <a:gd name="T134" fmla="+- 0 937 744"/>
                                  <a:gd name="T135" fmla="*/ 937 h 15397"/>
                                  <a:gd name="T136" fmla="+- 0 10627 991"/>
                                  <a:gd name="T137" fmla="*/ T136 w 10043"/>
                                  <a:gd name="T138" fmla="+- 0 856 744"/>
                                  <a:gd name="T139" fmla="*/ 856 h 15397"/>
                                  <a:gd name="T140" fmla="+- 0 10499 991"/>
                                  <a:gd name="T141" fmla="*/ T140 w 10043"/>
                                  <a:gd name="T142" fmla="+- 0 795 744"/>
                                  <a:gd name="T143" fmla="*/ 795 h 15397"/>
                                  <a:gd name="T144" fmla="+- 0 10360 991"/>
                                  <a:gd name="T145" fmla="*/ T144 w 10043"/>
                                  <a:gd name="T146" fmla="+- 0 757 744"/>
                                  <a:gd name="T147" fmla="*/ 757 h 15397"/>
                                  <a:gd name="T148" fmla="+- 0 10212 991"/>
                                  <a:gd name="T149" fmla="*/ T148 w 10043"/>
                                  <a:gd name="T150" fmla="+- 0 744 744"/>
                                  <a:gd name="T151" fmla="*/ 744 h 15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043" h="15397">
                                    <a:moveTo>
                                      <a:pt x="822" y="0"/>
                                    </a:moveTo>
                                    <a:lnTo>
                                      <a:pt x="747" y="3"/>
                                    </a:lnTo>
                                    <a:lnTo>
                                      <a:pt x="674" y="13"/>
                                    </a:lnTo>
                                    <a:lnTo>
                                      <a:pt x="603" y="29"/>
                                    </a:lnTo>
                                    <a:lnTo>
                                      <a:pt x="535" y="51"/>
                                    </a:lnTo>
                                    <a:lnTo>
                                      <a:pt x="469" y="79"/>
                                    </a:lnTo>
                                    <a:lnTo>
                                      <a:pt x="407" y="112"/>
                                    </a:lnTo>
                                    <a:lnTo>
                                      <a:pt x="348" y="150"/>
                                    </a:lnTo>
                                    <a:lnTo>
                                      <a:pt x="292" y="193"/>
                                    </a:lnTo>
                                    <a:lnTo>
                                      <a:pt x="241" y="241"/>
                                    </a:lnTo>
                                    <a:lnTo>
                                      <a:pt x="193" y="292"/>
                                    </a:lnTo>
                                    <a:lnTo>
                                      <a:pt x="150" y="348"/>
                                    </a:lnTo>
                                    <a:lnTo>
                                      <a:pt x="112" y="407"/>
                                    </a:lnTo>
                                    <a:lnTo>
                                      <a:pt x="79" y="469"/>
                                    </a:lnTo>
                                    <a:lnTo>
                                      <a:pt x="51" y="535"/>
                                    </a:lnTo>
                                    <a:lnTo>
                                      <a:pt x="29" y="603"/>
                                    </a:lnTo>
                                    <a:lnTo>
                                      <a:pt x="13" y="674"/>
                                    </a:lnTo>
                                    <a:lnTo>
                                      <a:pt x="3" y="747"/>
                                    </a:lnTo>
                                    <a:lnTo>
                                      <a:pt x="0" y="822"/>
                                    </a:lnTo>
                                    <a:lnTo>
                                      <a:pt x="0" y="14575"/>
                                    </a:lnTo>
                                    <a:lnTo>
                                      <a:pt x="3" y="14650"/>
                                    </a:lnTo>
                                    <a:lnTo>
                                      <a:pt x="13" y="14723"/>
                                    </a:lnTo>
                                    <a:lnTo>
                                      <a:pt x="29" y="14794"/>
                                    </a:lnTo>
                                    <a:lnTo>
                                      <a:pt x="51" y="14862"/>
                                    </a:lnTo>
                                    <a:lnTo>
                                      <a:pt x="79" y="14928"/>
                                    </a:lnTo>
                                    <a:lnTo>
                                      <a:pt x="112" y="14990"/>
                                    </a:lnTo>
                                    <a:lnTo>
                                      <a:pt x="150" y="15049"/>
                                    </a:lnTo>
                                    <a:lnTo>
                                      <a:pt x="193" y="15105"/>
                                    </a:lnTo>
                                    <a:lnTo>
                                      <a:pt x="241" y="15156"/>
                                    </a:lnTo>
                                    <a:lnTo>
                                      <a:pt x="292" y="15204"/>
                                    </a:lnTo>
                                    <a:lnTo>
                                      <a:pt x="348" y="15247"/>
                                    </a:lnTo>
                                    <a:lnTo>
                                      <a:pt x="407" y="15285"/>
                                    </a:lnTo>
                                    <a:lnTo>
                                      <a:pt x="469" y="15318"/>
                                    </a:lnTo>
                                    <a:lnTo>
                                      <a:pt x="535" y="15346"/>
                                    </a:lnTo>
                                    <a:lnTo>
                                      <a:pt x="603" y="15368"/>
                                    </a:lnTo>
                                    <a:lnTo>
                                      <a:pt x="674" y="15384"/>
                                    </a:lnTo>
                                    <a:lnTo>
                                      <a:pt x="747" y="15394"/>
                                    </a:lnTo>
                                    <a:lnTo>
                                      <a:pt x="822" y="15397"/>
                                    </a:lnTo>
                                    <a:lnTo>
                                      <a:pt x="9221" y="15397"/>
                                    </a:lnTo>
                                    <a:lnTo>
                                      <a:pt x="9296" y="15394"/>
                                    </a:lnTo>
                                    <a:lnTo>
                                      <a:pt x="9369" y="15384"/>
                                    </a:lnTo>
                                    <a:lnTo>
                                      <a:pt x="9440" y="15368"/>
                                    </a:lnTo>
                                    <a:lnTo>
                                      <a:pt x="9508" y="15346"/>
                                    </a:lnTo>
                                    <a:lnTo>
                                      <a:pt x="9574" y="15318"/>
                                    </a:lnTo>
                                    <a:lnTo>
                                      <a:pt x="9636" y="15285"/>
                                    </a:lnTo>
                                    <a:lnTo>
                                      <a:pt x="9695" y="15247"/>
                                    </a:lnTo>
                                    <a:lnTo>
                                      <a:pt x="9751" y="15204"/>
                                    </a:lnTo>
                                    <a:lnTo>
                                      <a:pt x="9802" y="15156"/>
                                    </a:lnTo>
                                    <a:lnTo>
                                      <a:pt x="9850" y="15105"/>
                                    </a:lnTo>
                                    <a:lnTo>
                                      <a:pt x="9893" y="15049"/>
                                    </a:lnTo>
                                    <a:lnTo>
                                      <a:pt x="9931" y="14990"/>
                                    </a:lnTo>
                                    <a:lnTo>
                                      <a:pt x="9964" y="14928"/>
                                    </a:lnTo>
                                    <a:lnTo>
                                      <a:pt x="9992" y="14862"/>
                                    </a:lnTo>
                                    <a:lnTo>
                                      <a:pt x="10014" y="14794"/>
                                    </a:lnTo>
                                    <a:lnTo>
                                      <a:pt x="10030" y="14723"/>
                                    </a:lnTo>
                                    <a:lnTo>
                                      <a:pt x="10040" y="14650"/>
                                    </a:lnTo>
                                    <a:lnTo>
                                      <a:pt x="10043" y="14575"/>
                                    </a:lnTo>
                                    <a:lnTo>
                                      <a:pt x="10043" y="822"/>
                                    </a:lnTo>
                                    <a:lnTo>
                                      <a:pt x="10040" y="747"/>
                                    </a:lnTo>
                                    <a:lnTo>
                                      <a:pt x="10030" y="674"/>
                                    </a:lnTo>
                                    <a:lnTo>
                                      <a:pt x="10014" y="603"/>
                                    </a:lnTo>
                                    <a:lnTo>
                                      <a:pt x="9992" y="535"/>
                                    </a:lnTo>
                                    <a:lnTo>
                                      <a:pt x="9964" y="469"/>
                                    </a:lnTo>
                                    <a:lnTo>
                                      <a:pt x="9931" y="407"/>
                                    </a:lnTo>
                                    <a:lnTo>
                                      <a:pt x="9893" y="348"/>
                                    </a:lnTo>
                                    <a:lnTo>
                                      <a:pt x="9850" y="292"/>
                                    </a:lnTo>
                                    <a:lnTo>
                                      <a:pt x="9802" y="241"/>
                                    </a:lnTo>
                                    <a:lnTo>
                                      <a:pt x="9751" y="193"/>
                                    </a:lnTo>
                                    <a:lnTo>
                                      <a:pt x="9695" y="150"/>
                                    </a:lnTo>
                                    <a:lnTo>
                                      <a:pt x="9636" y="112"/>
                                    </a:lnTo>
                                    <a:lnTo>
                                      <a:pt x="9574" y="79"/>
                                    </a:lnTo>
                                    <a:lnTo>
                                      <a:pt x="9508" y="51"/>
                                    </a:lnTo>
                                    <a:lnTo>
                                      <a:pt x="9440" y="29"/>
                                    </a:lnTo>
                                    <a:lnTo>
                                      <a:pt x="9369" y="13"/>
                                    </a:lnTo>
                                    <a:lnTo>
                                      <a:pt x="9296" y="3"/>
                                    </a:lnTo>
                                    <a:lnTo>
                                      <a:pt x="9221" y="0"/>
                                    </a:lnTo>
                                    <a:lnTo>
                                      <a:pt x="822" y="0"/>
                                    </a:lnTo>
                                    <a:close/>
                                  </a:path>
                                </a:pathLst>
                              </a:custGeom>
                              <a:noFill/>
                              <a:ln w="12700">
                                <a:solidFill>
                                  <a:srgbClr val="2D74B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0" name="Picture 14"/>
                              <pic:cNvPicPr>
                                <a:picLocks noChangeAspect="1" noChangeArrowheads="1"/>
                              </pic:cNvPicPr>
                            </pic:nvPicPr>
                            <pic:blipFill>
                              <a:blip xmlns:r="http://schemas.openxmlformats.org/officeDocument/2006/relationships" r:embed="rId11" cstate="print">
                                <a:extLst>
                                  <a:ext uri="{28A0092B-C50C-407E-A947-70E740481C1C}">
                                    <a14:useLocalDpi xmlns:a14="http://schemas.microsoft.com/office/drawing/2010/main" val="0"/>
                                  </a:ext>
                                </a:extLst>
                              </a:blip>
                              <a:srcRect/>
                              <a:stretch>
                                <a:fillRect/>
                              </a:stretch>
                            </pic:blipFill>
                            <pic:spPr bwMode="auto">
                              <a:xfrm>
                                <a:off x="7331" y="955"/>
                                <a:ext cx="3290" cy="1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xmlns:w14="http://schemas.microsoft.com/office/word/2010/wordml" xmlns:w="http://schemas.openxmlformats.org/wordprocessingml/2006/main" w14:anchorId="7B011099">
                  <v:group xmlns:o="urn:schemas-microsoft-com:office:office" xmlns:v="urn:schemas-microsoft-com:vml" id="Group 12" style="position:absolute;margin-left:42.15pt;margin-top:28.35pt;width:502.15pt;height:769.85pt;z-index:251658240;mso-position-horizontal-relative:page;mso-position-vertical-relative:page" coordsize="10043,15397" coordorigin="991,744" o:spid="_x0000_s1026" w14:anchorId="63C2D0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">
                    <v:shape id="Freeform 15" style="position:absolute;left:991;top:744;width:10043;height:15397;visibility:visible;mso-wrap-style:square;v-text-anchor:top" coordsize="10043,15397" o:spid="_x0000_s1027" filled="f" strokecolor="#2d74b5" strokeweight="1pt" path="m822,l747,3,674,13,603,29,535,51,469,79r-62,33l348,150r-56,43l241,241r-48,51l150,348r-38,59l79,469,51,535,29,603,13,674,3,747,,822,,14575r3,75l13,14723r16,71l51,14862r28,66l112,14990r38,59l193,15105r48,51l292,15204r56,43l407,15285r62,33l535,15346r68,22l674,15384r73,10l822,15397r8399,l9296,15394r73,-10l9440,15368r68,-22l9574,15318r62,-33l9695,15247r56,-43l9802,15156r48,-51l9893,15049r38,-59l9964,14928r28,-66l10014,14794r16,-71l10040,14650r3,-75l10043,822r-3,-75l10030,674r-16,-71l9992,535r-28,-66l9931,407r-38,-59l9850,292r-48,-51l9751,193r-56,-43l9636,112,9574,79,9508,51,9440,29,9369,13,9296,3,9221,,8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">
                      <v:path arrowok="t" o:connecttype="custom" o:connectlocs="747,747;603,773;469,823;348,894;241,985;150,1092;79,1213;29,1347;3,1491;0,15319;13,15467;51,15606;112,15734;193,15849;292,15948;407,16029;535,16090;674,16128;822,16141;9296,16138;9440,16112;9574,16062;9695,15991;9802,15900;9893,15793;9964,15672;10014,15538;10040,15394;10043,1566;10030,1418;9992,1279;9931,1151;9850,1036;9751,937;9636,856;9508,795;9369,757;9221,744" o:connectangles="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left:7331;top:955;width:3290;height:191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">
                      <v:imagedata xmlns:r="http://schemas.openxmlformats.org/officeDocument/2006/relationships" o:title="" r:id="rId12"/>
                    </v:shape>
                    <w10:wrap xmlns:w10="urn:schemas-microsoft-com:office:word" anchorx="page" anchory="page"/>
                  </v:group>
                </w:pict>
              </mc:Fallback>
            </mc:AlternateContent>
          </w:r>
        </w:p>
        <w:p w:rsidRPr="00164B07" w:rsidR="00FB498D" w:rsidP="00FB498D" w:rsidRDefault="00FB498D" w14:paraId="4EBFA348" w14:textId="77777777">
          <w:pPr>
            <w:spacing w:line="834" w:lineRule="exact"/>
            <w:ind w:right="567"/>
            <w:jc w:val="right"/>
            <w:rPr>
              <w:rFonts w:asciiTheme="minorHAnsi" w:hAnsiTheme="minorHAnsi" w:cstheme="minorHAnsi"/>
              <w:color w:val="4472C4" w:themeColor="accent1"/>
            </w:rPr>
          </w:pPr>
        </w:p>
        <w:p w:rsidRPr="00164B07" w:rsidR="00FB498D" w:rsidP="00FB498D" w:rsidRDefault="00FB498D" w14:paraId="679FA7A1" w14:textId="7447C412">
          <w:pPr>
            <w:spacing w:line="834" w:lineRule="exact"/>
            <w:ind w:right="567"/>
            <w:jc w:val="right"/>
            <w:rPr>
              <w:rFonts w:asciiTheme="minorHAnsi" w:hAnsiTheme="minorHAnsi" w:cstheme="minorHAnsi"/>
              <w:b/>
              <w:i/>
            </w:rPr>
          </w:pPr>
          <w:r w:rsidRPr="00164B07">
            <w:rPr>
              <w:rFonts w:asciiTheme="minorHAnsi" w:hAnsiTheme="minorHAnsi" w:cstheme="minorHAnsi"/>
              <w:b/>
              <w:i/>
              <w:color w:val="A4A4A4"/>
            </w:rPr>
            <w:t>Términos de Referencia</w:t>
          </w:r>
        </w:p>
        <w:p w:rsidRPr="00164B07" w:rsidR="00FB498D" w:rsidP="00FB498D" w:rsidRDefault="000420E7" w14:paraId="488B8D37" w14:textId="47D8B2D7">
          <w:pPr>
            <w:pStyle w:val="Textoindependiente"/>
            <w:spacing w:before="3"/>
            <w:jc w:val="center"/>
            <w:rPr>
              <w:rFonts w:asciiTheme="minorHAnsi" w:hAnsiTheme="minorHAnsi" w:eastAsiaTheme="minorHAnsi" w:cstheme="minorHAnsi"/>
              <w:b/>
              <w:i/>
              <w:color w:val="313A76"/>
            </w:rPr>
          </w:pPr>
          <w:r w:rsidRPr="00164B07">
            <w:rPr>
              <w:rFonts w:asciiTheme="minorHAnsi" w:hAnsiTheme="minorHAnsi" w:eastAsiaTheme="minorHAnsi" w:cstheme="minorHAnsi"/>
              <w:b/>
              <w:i/>
              <w:color w:val="313A76"/>
            </w:rPr>
            <w:t>Para la contratación</w:t>
          </w:r>
          <w:r w:rsidRPr="00164B07" w:rsidR="00FB498D">
            <w:rPr>
              <w:rFonts w:asciiTheme="minorHAnsi" w:hAnsiTheme="minorHAnsi" w:eastAsiaTheme="minorHAnsi" w:cstheme="minorHAnsi"/>
              <w:b/>
              <w:i/>
              <w:color w:val="313A76"/>
            </w:rPr>
            <w:t xml:space="preserve"> de los servicios de una consultoría para la implementación de </w:t>
          </w:r>
          <w:r w:rsidRPr="00164B07" w:rsidR="00871A53">
            <w:rPr>
              <w:rFonts w:asciiTheme="minorHAnsi" w:hAnsiTheme="minorHAnsi" w:eastAsiaTheme="minorHAnsi" w:cstheme="minorHAnsi"/>
              <w:b/>
              <w:i/>
              <w:color w:val="313A76"/>
            </w:rPr>
            <w:t xml:space="preserve">una PLATAFORMA TECNOLÓGICA PARA EL </w:t>
          </w:r>
          <w:r w:rsidRPr="00164B07" w:rsidR="00D12766">
            <w:rPr>
              <w:rFonts w:asciiTheme="minorHAnsi" w:hAnsiTheme="minorHAnsi" w:eastAsiaTheme="minorHAnsi" w:cstheme="minorHAnsi"/>
              <w:b/>
              <w:i/>
              <w:color w:val="313A76"/>
            </w:rPr>
            <w:t xml:space="preserve">RECOLECCIÓN </w:t>
          </w:r>
          <w:r w:rsidRPr="00164B07" w:rsidR="00871A53">
            <w:rPr>
              <w:rFonts w:asciiTheme="minorHAnsi" w:hAnsiTheme="minorHAnsi" w:eastAsiaTheme="minorHAnsi" w:cstheme="minorHAnsi"/>
              <w:b/>
              <w:i/>
              <w:color w:val="313A76"/>
            </w:rPr>
            <w:t xml:space="preserve">Y </w:t>
          </w:r>
          <w:r w:rsidRPr="00164B07" w:rsidR="00E542B4">
            <w:rPr>
              <w:rFonts w:asciiTheme="minorHAnsi" w:hAnsiTheme="minorHAnsi" w:eastAsiaTheme="minorHAnsi" w:cstheme="minorHAnsi"/>
              <w:b/>
              <w:i/>
              <w:color w:val="313A76"/>
            </w:rPr>
            <w:t>PUBLICACIÓN</w:t>
          </w:r>
          <w:r w:rsidRPr="00164B07" w:rsidR="00871A53">
            <w:rPr>
              <w:rFonts w:asciiTheme="minorHAnsi" w:hAnsiTheme="minorHAnsi" w:eastAsiaTheme="minorHAnsi" w:cstheme="minorHAnsi"/>
              <w:b/>
              <w:i/>
              <w:color w:val="313A76"/>
            </w:rPr>
            <w:t xml:space="preserve"> DE LAS FINANZAS VERDES EN LAS ENTIDADES FINANCIERAS DE LA ECONOMÍA POPULAR Y SOLIDARIA</w:t>
          </w:r>
        </w:p>
        <w:p w:rsidRPr="00164B07" w:rsidR="00FB498D" w:rsidP="00FB498D" w:rsidRDefault="00FB498D" w14:paraId="2CB55B9C" w14:textId="47CE7AD7">
          <w:pPr>
            <w:pStyle w:val="Textoindependiente"/>
            <w:spacing w:before="3"/>
            <w:rPr>
              <w:rFonts w:asciiTheme="minorHAnsi" w:hAnsiTheme="minorHAnsi" w:cstheme="minorHAnsi"/>
              <w:b/>
              <w:i/>
            </w:rPr>
          </w:pPr>
        </w:p>
        <w:p w:rsidRPr="00164B07" w:rsidR="00FB498D" w:rsidP="00FB498D" w:rsidRDefault="00FB498D" w14:paraId="44884757" w14:textId="59BA7973">
          <w:pPr>
            <w:ind w:right="567"/>
            <w:jc w:val="center"/>
            <w:rPr>
              <w:rFonts w:asciiTheme="minorHAnsi" w:hAnsiTheme="minorHAnsi" w:cstheme="minorHAnsi"/>
              <w:b/>
              <w:color w:val="2D74B5"/>
            </w:rPr>
          </w:pPr>
          <w:r w:rsidRPr="00164B07">
            <w:rPr>
              <w:rFonts w:asciiTheme="minorHAnsi" w:hAnsiTheme="minorHAnsi" w:cstheme="minorHAnsi"/>
              <w:b/>
              <w:color w:val="2D74B5"/>
            </w:rPr>
            <w:t>COOPERACIÓN TÉCNICA FORTALECIMIENTO INSTITUCIONAL PARA LA REGULACIÓN Y SUPERVISIÓN DEL SECTOR FINANCIERO POPULAR Y SOLIDARIO.</w:t>
          </w:r>
        </w:p>
        <w:p w:rsidRPr="00164B07" w:rsidR="00FB498D" w:rsidP="00FB498D" w:rsidRDefault="00FB498D" w14:paraId="3B259C03" w14:textId="31FA4FD4">
          <w:pPr>
            <w:ind w:right="567"/>
            <w:jc w:val="right"/>
            <w:rPr>
              <w:rFonts w:asciiTheme="minorHAnsi" w:hAnsiTheme="minorHAnsi" w:cstheme="minorHAnsi"/>
              <w:b/>
              <w:color w:val="2D74B5"/>
            </w:rPr>
          </w:pPr>
        </w:p>
        <w:p w:rsidRPr="00164B07" w:rsidR="00871A53" w:rsidP="00FB498D" w:rsidRDefault="00FB498D" w14:paraId="79DDF123" w14:textId="77777777">
          <w:pPr>
            <w:ind w:right="567"/>
            <w:jc w:val="right"/>
            <w:rPr>
              <w:rFonts w:asciiTheme="minorHAnsi" w:hAnsiTheme="minorHAnsi" w:cstheme="minorHAnsi"/>
              <w:b/>
              <w:color w:val="2D74B5"/>
            </w:rPr>
          </w:pPr>
          <w:r w:rsidRPr="00164B07">
            <w:rPr>
              <w:rFonts w:asciiTheme="minorHAnsi" w:hAnsiTheme="minorHAnsi" w:cstheme="minorHAnsi"/>
              <w:b/>
              <w:color w:val="2D74B5"/>
            </w:rPr>
            <w:t xml:space="preserve">Intendencia Nacional de </w:t>
          </w:r>
          <w:r w:rsidRPr="00164B07" w:rsidR="00871A53">
            <w:rPr>
              <w:rFonts w:asciiTheme="minorHAnsi" w:hAnsiTheme="minorHAnsi" w:cstheme="minorHAnsi"/>
              <w:b/>
              <w:color w:val="2D74B5"/>
            </w:rPr>
            <w:t>Fortalecimiento y Mecanismos de Resolución</w:t>
          </w:r>
        </w:p>
        <w:p w:rsidRPr="00164B07" w:rsidR="00FB498D" w:rsidP="00FB498D" w:rsidRDefault="00F27DCB" w14:paraId="0198ED48" w14:textId="0FFCE93B">
          <w:pPr>
            <w:tabs>
              <w:tab w:val="left" w:pos="8505"/>
            </w:tabs>
            <w:ind w:right="567"/>
            <w:jc w:val="right"/>
            <w:rPr>
              <w:rFonts w:asciiTheme="minorHAnsi" w:hAnsiTheme="minorHAnsi" w:cstheme="minorHAnsi"/>
              <w:b/>
              <w:color w:val="2D74B5"/>
            </w:rPr>
          </w:pPr>
          <w:r>
            <w:rPr>
              <w:rFonts w:asciiTheme="minorHAnsi" w:hAnsiTheme="minorHAnsi" w:cstheme="minorHAnsi"/>
              <w:b/>
              <w:color w:val="2D74B5"/>
            </w:rPr>
            <w:t>Junio</w:t>
          </w:r>
          <w:r w:rsidRPr="00164B07" w:rsidR="00FB498D">
            <w:rPr>
              <w:rFonts w:asciiTheme="minorHAnsi" w:hAnsiTheme="minorHAnsi" w:cstheme="minorHAnsi"/>
              <w:b/>
              <w:color w:val="2D74B5"/>
            </w:rPr>
            <w:t>,</w:t>
          </w:r>
          <w:r w:rsidRPr="00164B07" w:rsidR="00FB498D">
            <w:rPr>
              <w:rFonts w:asciiTheme="minorHAnsi" w:hAnsiTheme="minorHAnsi" w:cstheme="minorHAnsi"/>
              <w:b/>
              <w:color w:val="2D74B5"/>
              <w:spacing w:val="60"/>
            </w:rPr>
            <w:t xml:space="preserve"> </w:t>
          </w:r>
          <w:r w:rsidR="00934A8B">
            <w:rPr>
              <w:rFonts w:asciiTheme="minorHAnsi" w:hAnsiTheme="minorHAnsi" w:cstheme="minorHAnsi"/>
              <w:b/>
              <w:color w:val="2D74B5"/>
            </w:rPr>
            <w:t>2025</w:t>
          </w:r>
        </w:p>
        <w:p w:rsidRPr="00164B07" w:rsidR="00FB498D" w:rsidP="000420E7" w:rsidRDefault="00FB498D" w14:paraId="76318BDD" w14:textId="4B6D6086">
          <w:pPr>
            <w:pStyle w:val="Sinespaciado"/>
            <w:spacing w:before="1540" w:after="240"/>
            <w:rPr>
              <w:rFonts w:asciiTheme="minorHAnsi" w:hAnsiTheme="minorHAnsi" w:cstheme="minorHAnsi"/>
            </w:rPr>
          </w:pPr>
        </w:p>
        <w:p w:rsidRPr="00164B07" w:rsidR="00FB498D" w:rsidRDefault="0029386D" w14:paraId="096E4BD4" w14:textId="4E0134CD">
          <w:pPr>
            <w:rPr>
              <w:rFonts w:asciiTheme="minorHAnsi" w:hAnsiTheme="minorHAnsi" w:cstheme="minorHAnsi"/>
              <w:b/>
              <w:color w:val="000000"/>
            </w:rPr>
          </w:pPr>
        </w:p>
      </w:sdtContent>
    </w:sdt>
    <w:p w:rsidRPr="00164B07" w:rsidR="00FB498D" w:rsidRDefault="00FB498D" w14:paraId="6A46A5CE" w14:textId="46624C8A">
      <w:pPr>
        <w:rPr>
          <w:rFonts w:eastAsia="Times New Roman" w:asciiTheme="minorHAnsi" w:hAnsiTheme="minorHAnsi" w:cstheme="minorHAnsi"/>
          <w:b/>
          <w:color w:val="000000"/>
          <w:lang w:eastAsia="en-US"/>
        </w:rPr>
      </w:pPr>
      <w:r w:rsidRPr="00164B07">
        <w:rPr>
          <w:rFonts w:asciiTheme="minorHAnsi" w:hAnsiTheme="minorHAnsi" w:cstheme="minorHAnsi"/>
          <w:b/>
          <w:color w:val="000000"/>
        </w:rPr>
        <w:br w:type="page"/>
      </w:r>
    </w:p>
    <w:sdt>
      <w:sdtPr>
        <w:id w:val="1278610398"/>
        <w:docPartObj>
          <w:docPartGallery w:val="Table of Contents"/>
          <w:docPartUnique/>
        </w:docPartObj>
        <w:rPr>
          <w:rFonts w:ascii="Calibri" w:hAnsi="Calibri" w:cs="Arial" w:asciiTheme="minorAscii" w:hAnsiTheme="minorAscii" w:cstheme="minorBidi"/>
          <w:lang w:val="es-ES"/>
        </w:rPr>
      </w:sdtPr>
      <w:sdtEndPr>
        <w:rPr>
          <w:rFonts w:ascii="Calibri" w:hAnsi="Calibri" w:cs="Arial" w:asciiTheme="minorAscii" w:hAnsiTheme="minorAscii" w:cstheme="minorBidi"/>
          <w:b w:val="1"/>
          <w:bCs w:val="1"/>
          <w:lang w:val="es-ES"/>
        </w:rPr>
      </w:sdtEndPr>
      <w:sdtContent>
        <w:p w:rsidR="00DE7CC6" w:rsidP="000420E7" w:rsidRDefault="00DE7CC6" w14:paraId="3C5620CE" w14:textId="77777777">
          <w:pPr>
            <w:spacing w:after="160" w:line="259" w:lineRule="auto"/>
            <w:jc w:val="center"/>
            <w:rPr>
              <w:rFonts w:asciiTheme="minorHAnsi" w:hAnsiTheme="minorHAnsi" w:cstheme="minorHAnsi"/>
              <w:lang w:val="es-ES"/>
            </w:rPr>
          </w:pPr>
        </w:p>
        <w:p w:rsidR="007E3640" w:rsidP="000420E7" w:rsidRDefault="007E3640" w14:paraId="44847778" w14:textId="4F3548DD">
          <w:pPr>
            <w:spacing w:after="160" w:line="259" w:lineRule="auto"/>
            <w:jc w:val="center"/>
            <w:rPr>
              <w:rFonts w:asciiTheme="minorHAnsi" w:hAnsiTheme="minorHAnsi" w:eastAsiaTheme="majorEastAsia" w:cstheme="minorHAnsi"/>
              <w:b/>
              <w:color w:val="2F5496" w:themeColor="accent1" w:themeShade="BF"/>
              <w:lang w:val="es-ES" w:eastAsia="es-MX"/>
            </w:rPr>
          </w:pPr>
          <w:r w:rsidRPr="00164B07">
            <w:rPr>
              <w:rFonts w:asciiTheme="minorHAnsi" w:hAnsiTheme="minorHAnsi" w:eastAsiaTheme="majorEastAsia" w:cstheme="minorHAnsi"/>
              <w:b/>
              <w:color w:val="2F5496" w:themeColor="accent1" w:themeShade="BF"/>
              <w:lang w:val="es-ES" w:eastAsia="es-MX"/>
            </w:rPr>
            <w:t>CONTENIDO</w:t>
          </w:r>
        </w:p>
        <w:p w:rsidRPr="00164B07" w:rsidR="00DE7CC6" w:rsidP="000420E7" w:rsidRDefault="00DE7CC6" w14:paraId="4A3931CF" w14:textId="77777777">
          <w:pPr>
            <w:spacing w:after="160" w:line="259" w:lineRule="auto"/>
            <w:jc w:val="center"/>
            <w:rPr>
              <w:rFonts w:asciiTheme="minorHAnsi" w:hAnsiTheme="minorHAnsi" w:cstheme="minorHAnsi"/>
            </w:rPr>
          </w:pPr>
        </w:p>
        <w:p w:rsidR="0074636B" w:rsidRDefault="007E3640" w14:paraId="024870B0" w14:textId="77777777">
          <w:pPr>
            <w:pStyle w:val="TDC1"/>
            <w:tabs>
              <w:tab w:val="left" w:pos="786"/>
              <w:tab w:val="right" w:leader="dot" w:pos="8494"/>
            </w:tabs>
            <w:rPr>
              <w:rFonts w:asciiTheme="minorHAnsi" w:hAnsiTheme="minorHAnsi" w:eastAsiaTheme="minorEastAsia" w:cstheme="minorBidi"/>
              <w:noProof/>
              <w:lang w:eastAsia="es-EC"/>
            </w:rPr>
          </w:pPr>
          <w:r w:rsidRPr="00164B07">
            <w:rPr>
              <w:rFonts w:asciiTheme="minorHAnsi" w:hAnsiTheme="minorHAnsi" w:cstheme="minorHAnsi"/>
              <w:bCs/>
              <w:sz w:val="24"/>
              <w:szCs w:val="24"/>
              <w:lang w:val="es-ES"/>
            </w:rPr>
            <w:fldChar w:fldCharType="begin"/>
          </w:r>
          <w:r w:rsidRPr="00164B07">
            <w:rPr>
              <w:rFonts w:asciiTheme="minorHAnsi" w:hAnsiTheme="minorHAnsi" w:cstheme="minorHAnsi"/>
              <w:bCs/>
              <w:sz w:val="24"/>
              <w:szCs w:val="24"/>
              <w:lang w:val="es-ES"/>
            </w:rPr>
            <w:instrText xml:space="preserve"> TOC \o "1-3" \h \z \u </w:instrText>
          </w:r>
          <w:r w:rsidRPr="00164B07">
            <w:rPr>
              <w:rFonts w:asciiTheme="minorHAnsi" w:hAnsiTheme="minorHAnsi" w:cstheme="minorHAnsi"/>
              <w:bCs/>
              <w:sz w:val="24"/>
              <w:szCs w:val="24"/>
              <w:lang w:val="es-ES"/>
            </w:rPr>
            <w:fldChar w:fldCharType="separate"/>
          </w:r>
          <w:hyperlink w:history="1" w:anchor="_Toc201741914">
            <w:r w:rsidRPr="00430000" w:rsidR="0074636B">
              <w:rPr>
                <w:rStyle w:val="Hipervnculo"/>
                <w:rFonts w:cstheme="minorHAnsi"/>
                <w:b/>
                <w:noProof/>
              </w:rPr>
              <w:t>1.</w:t>
            </w:r>
            <w:r w:rsidR="0074636B">
              <w:rPr>
                <w:rFonts w:asciiTheme="minorHAnsi" w:hAnsiTheme="minorHAnsi" w:eastAsiaTheme="minorEastAsia" w:cstheme="minorBidi"/>
                <w:noProof/>
                <w:lang w:eastAsia="es-EC"/>
              </w:rPr>
              <w:tab/>
            </w:r>
            <w:r w:rsidRPr="00430000" w:rsidR="0074636B">
              <w:rPr>
                <w:rStyle w:val="Hipervnculo"/>
                <w:rFonts w:cstheme="minorHAnsi"/>
                <w:b/>
                <w:noProof/>
              </w:rPr>
              <w:t>ANTECEDENTES</w:t>
            </w:r>
            <w:r w:rsidR="0074636B">
              <w:rPr>
                <w:noProof/>
                <w:webHidden/>
              </w:rPr>
              <w:tab/>
            </w:r>
            <w:r w:rsidR="0074636B">
              <w:rPr>
                <w:noProof/>
                <w:webHidden/>
              </w:rPr>
              <w:fldChar w:fldCharType="begin"/>
            </w:r>
            <w:r w:rsidR="0074636B">
              <w:rPr>
                <w:noProof/>
                <w:webHidden/>
              </w:rPr>
              <w:instrText xml:space="preserve"> PAGEREF _Toc201741914 \h </w:instrText>
            </w:r>
            <w:r w:rsidR="0074636B">
              <w:rPr>
                <w:noProof/>
                <w:webHidden/>
              </w:rPr>
            </w:r>
            <w:r w:rsidR="0074636B">
              <w:rPr>
                <w:noProof/>
                <w:webHidden/>
              </w:rPr>
              <w:fldChar w:fldCharType="separate"/>
            </w:r>
            <w:r w:rsidR="0074636B">
              <w:rPr>
                <w:noProof/>
                <w:webHidden/>
              </w:rPr>
              <w:t>3</w:t>
            </w:r>
            <w:r w:rsidR="0074636B">
              <w:rPr>
                <w:noProof/>
                <w:webHidden/>
              </w:rPr>
              <w:fldChar w:fldCharType="end"/>
            </w:r>
          </w:hyperlink>
        </w:p>
        <w:p w:rsidR="0074636B" w:rsidRDefault="0029386D" w14:paraId="3017D180" w14:textId="77777777">
          <w:pPr>
            <w:pStyle w:val="TDC1"/>
            <w:tabs>
              <w:tab w:val="left" w:pos="786"/>
              <w:tab w:val="right" w:leader="dot" w:pos="8494"/>
            </w:tabs>
            <w:rPr>
              <w:rFonts w:asciiTheme="minorHAnsi" w:hAnsiTheme="minorHAnsi" w:eastAsiaTheme="minorEastAsia" w:cstheme="minorBidi"/>
              <w:noProof/>
              <w:lang w:eastAsia="es-EC"/>
            </w:rPr>
          </w:pPr>
          <w:hyperlink w:history="1" w:anchor="_Toc201741915">
            <w:r w:rsidRPr="00430000" w:rsidR="0074636B">
              <w:rPr>
                <w:rStyle w:val="Hipervnculo"/>
                <w:rFonts w:cstheme="minorHAnsi"/>
                <w:b/>
                <w:noProof/>
              </w:rPr>
              <w:t>2.</w:t>
            </w:r>
            <w:r w:rsidR="0074636B">
              <w:rPr>
                <w:rFonts w:asciiTheme="minorHAnsi" w:hAnsiTheme="minorHAnsi" w:eastAsiaTheme="minorEastAsia" w:cstheme="minorBidi"/>
                <w:noProof/>
                <w:lang w:eastAsia="es-EC"/>
              </w:rPr>
              <w:tab/>
            </w:r>
            <w:r w:rsidRPr="00430000" w:rsidR="0074636B">
              <w:rPr>
                <w:rStyle w:val="Hipervnculo"/>
                <w:rFonts w:cstheme="minorHAnsi"/>
                <w:b/>
                <w:noProof/>
              </w:rPr>
              <w:t>OBJETO DE LA CONTRATACIÓN</w:t>
            </w:r>
            <w:r w:rsidR="0074636B">
              <w:rPr>
                <w:noProof/>
                <w:webHidden/>
              </w:rPr>
              <w:tab/>
            </w:r>
            <w:r w:rsidR="0074636B">
              <w:rPr>
                <w:noProof/>
                <w:webHidden/>
              </w:rPr>
              <w:fldChar w:fldCharType="begin"/>
            </w:r>
            <w:r w:rsidR="0074636B">
              <w:rPr>
                <w:noProof/>
                <w:webHidden/>
              </w:rPr>
              <w:instrText xml:space="preserve"> PAGEREF _Toc201741915 \h </w:instrText>
            </w:r>
            <w:r w:rsidR="0074636B">
              <w:rPr>
                <w:noProof/>
                <w:webHidden/>
              </w:rPr>
            </w:r>
            <w:r w:rsidR="0074636B">
              <w:rPr>
                <w:noProof/>
                <w:webHidden/>
              </w:rPr>
              <w:fldChar w:fldCharType="separate"/>
            </w:r>
            <w:r w:rsidR="0074636B">
              <w:rPr>
                <w:noProof/>
                <w:webHidden/>
              </w:rPr>
              <w:t>4</w:t>
            </w:r>
            <w:r w:rsidR="0074636B">
              <w:rPr>
                <w:noProof/>
                <w:webHidden/>
              </w:rPr>
              <w:fldChar w:fldCharType="end"/>
            </w:r>
          </w:hyperlink>
        </w:p>
        <w:p w:rsidR="0074636B" w:rsidRDefault="0029386D" w14:paraId="1CCCF2DF" w14:textId="77777777">
          <w:pPr>
            <w:pStyle w:val="TDC1"/>
            <w:tabs>
              <w:tab w:val="left" w:pos="786"/>
              <w:tab w:val="right" w:leader="dot" w:pos="8494"/>
            </w:tabs>
            <w:rPr>
              <w:rFonts w:asciiTheme="minorHAnsi" w:hAnsiTheme="minorHAnsi" w:eastAsiaTheme="minorEastAsia" w:cstheme="minorBidi"/>
              <w:noProof/>
              <w:lang w:eastAsia="es-EC"/>
            </w:rPr>
          </w:pPr>
          <w:hyperlink w:history="1" w:anchor="_Toc201741916">
            <w:r w:rsidRPr="00430000" w:rsidR="0074636B">
              <w:rPr>
                <w:rStyle w:val="Hipervnculo"/>
                <w:rFonts w:cstheme="minorHAnsi"/>
                <w:b/>
                <w:noProof/>
              </w:rPr>
              <w:t>3.</w:t>
            </w:r>
            <w:r w:rsidR="0074636B">
              <w:rPr>
                <w:rFonts w:asciiTheme="minorHAnsi" w:hAnsiTheme="minorHAnsi" w:eastAsiaTheme="minorEastAsia" w:cstheme="minorBidi"/>
                <w:noProof/>
                <w:lang w:eastAsia="es-EC"/>
              </w:rPr>
              <w:tab/>
            </w:r>
            <w:r w:rsidRPr="00430000" w:rsidR="0074636B">
              <w:rPr>
                <w:rStyle w:val="Hipervnculo"/>
                <w:rFonts w:cstheme="minorHAnsi"/>
                <w:b/>
                <w:noProof/>
              </w:rPr>
              <w:t>JUSTIFICACIÓN</w:t>
            </w:r>
            <w:r w:rsidR="0074636B">
              <w:rPr>
                <w:noProof/>
                <w:webHidden/>
              </w:rPr>
              <w:tab/>
            </w:r>
            <w:r w:rsidR="0074636B">
              <w:rPr>
                <w:noProof/>
                <w:webHidden/>
              </w:rPr>
              <w:fldChar w:fldCharType="begin"/>
            </w:r>
            <w:r w:rsidR="0074636B">
              <w:rPr>
                <w:noProof/>
                <w:webHidden/>
              </w:rPr>
              <w:instrText xml:space="preserve"> PAGEREF _Toc201741916 \h </w:instrText>
            </w:r>
            <w:r w:rsidR="0074636B">
              <w:rPr>
                <w:noProof/>
                <w:webHidden/>
              </w:rPr>
            </w:r>
            <w:r w:rsidR="0074636B">
              <w:rPr>
                <w:noProof/>
                <w:webHidden/>
              </w:rPr>
              <w:fldChar w:fldCharType="separate"/>
            </w:r>
            <w:r w:rsidR="0074636B">
              <w:rPr>
                <w:noProof/>
                <w:webHidden/>
              </w:rPr>
              <w:t>4</w:t>
            </w:r>
            <w:r w:rsidR="0074636B">
              <w:rPr>
                <w:noProof/>
                <w:webHidden/>
              </w:rPr>
              <w:fldChar w:fldCharType="end"/>
            </w:r>
          </w:hyperlink>
        </w:p>
        <w:p w:rsidR="0074636B" w:rsidRDefault="0029386D" w14:paraId="7D8E178B" w14:textId="77777777">
          <w:pPr>
            <w:pStyle w:val="TDC1"/>
            <w:tabs>
              <w:tab w:val="left" w:pos="786"/>
              <w:tab w:val="right" w:leader="dot" w:pos="8494"/>
            </w:tabs>
            <w:rPr>
              <w:rFonts w:asciiTheme="minorHAnsi" w:hAnsiTheme="minorHAnsi" w:eastAsiaTheme="minorEastAsia" w:cstheme="minorBidi"/>
              <w:noProof/>
              <w:lang w:eastAsia="es-EC"/>
            </w:rPr>
          </w:pPr>
          <w:hyperlink w:history="1" w:anchor="_Toc201741917">
            <w:r w:rsidRPr="00430000" w:rsidR="0074636B">
              <w:rPr>
                <w:rStyle w:val="Hipervnculo"/>
                <w:rFonts w:cstheme="minorHAnsi"/>
                <w:b/>
                <w:noProof/>
              </w:rPr>
              <w:t>4.</w:t>
            </w:r>
            <w:r w:rsidR="0074636B">
              <w:rPr>
                <w:rFonts w:asciiTheme="minorHAnsi" w:hAnsiTheme="minorHAnsi" w:eastAsiaTheme="minorEastAsia" w:cstheme="minorBidi"/>
                <w:noProof/>
                <w:lang w:eastAsia="es-EC"/>
              </w:rPr>
              <w:tab/>
            </w:r>
            <w:r w:rsidRPr="00430000" w:rsidR="0074636B">
              <w:rPr>
                <w:rStyle w:val="Hipervnculo"/>
                <w:rFonts w:cstheme="minorHAnsi"/>
                <w:b/>
                <w:noProof/>
              </w:rPr>
              <w:t>OBJETIVOS ESPECÍFICOS</w:t>
            </w:r>
            <w:r w:rsidR="0074636B">
              <w:rPr>
                <w:noProof/>
                <w:webHidden/>
              </w:rPr>
              <w:tab/>
            </w:r>
            <w:r w:rsidR="0074636B">
              <w:rPr>
                <w:noProof/>
                <w:webHidden/>
              </w:rPr>
              <w:fldChar w:fldCharType="begin"/>
            </w:r>
            <w:r w:rsidR="0074636B">
              <w:rPr>
                <w:noProof/>
                <w:webHidden/>
              </w:rPr>
              <w:instrText xml:space="preserve"> PAGEREF _Toc201741917 \h </w:instrText>
            </w:r>
            <w:r w:rsidR="0074636B">
              <w:rPr>
                <w:noProof/>
                <w:webHidden/>
              </w:rPr>
            </w:r>
            <w:r w:rsidR="0074636B">
              <w:rPr>
                <w:noProof/>
                <w:webHidden/>
              </w:rPr>
              <w:fldChar w:fldCharType="separate"/>
            </w:r>
            <w:r w:rsidR="0074636B">
              <w:rPr>
                <w:noProof/>
                <w:webHidden/>
              </w:rPr>
              <w:t>5</w:t>
            </w:r>
            <w:r w:rsidR="0074636B">
              <w:rPr>
                <w:noProof/>
                <w:webHidden/>
              </w:rPr>
              <w:fldChar w:fldCharType="end"/>
            </w:r>
          </w:hyperlink>
        </w:p>
        <w:p w:rsidR="0074636B" w:rsidRDefault="0029386D" w14:paraId="4F2A3B16" w14:textId="77777777">
          <w:pPr>
            <w:pStyle w:val="TDC1"/>
            <w:tabs>
              <w:tab w:val="left" w:pos="786"/>
              <w:tab w:val="right" w:leader="dot" w:pos="8494"/>
            </w:tabs>
            <w:rPr>
              <w:rFonts w:asciiTheme="minorHAnsi" w:hAnsiTheme="minorHAnsi" w:eastAsiaTheme="minorEastAsia" w:cstheme="minorBidi"/>
              <w:noProof/>
              <w:lang w:eastAsia="es-EC"/>
            </w:rPr>
          </w:pPr>
          <w:hyperlink w:history="1" w:anchor="_Toc201741918">
            <w:r w:rsidRPr="00430000" w:rsidR="0074636B">
              <w:rPr>
                <w:rStyle w:val="Hipervnculo"/>
                <w:rFonts w:cstheme="minorHAnsi"/>
                <w:b/>
                <w:noProof/>
              </w:rPr>
              <w:t>5.</w:t>
            </w:r>
            <w:r w:rsidR="0074636B">
              <w:rPr>
                <w:rFonts w:asciiTheme="minorHAnsi" w:hAnsiTheme="minorHAnsi" w:eastAsiaTheme="minorEastAsia" w:cstheme="minorBidi"/>
                <w:noProof/>
                <w:lang w:eastAsia="es-EC"/>
              </w:rPr>
              <w:tab/>
            </w:r>
            <w:r w:rsidRPr="00430000" w:rsidR="0074636B">
              <w:rPr>
                <w:rStyle w:val="Hipervnculo"/>
                <w:rFonts w:cstheme="minorHAnsi"/>
                <w:b/>
                <w:noProof/>
              </w:rPr>
              <w:t>PRODUCTOS ESPERADOS</w:t>
            </w:r>
            <w:r w:rsidR="0074636B">
              <w:rPr>
                <w:noProof/>
                <w:webHidden/>
              </w:rPr>
              <w:tab/>
            </w:r>
            <w:r w:rsidR="0074636B">
              <w:rPr>
                <w:noProof/>
                <w:webHidden/>
              </w:rPr>
              <w:fldChar w:fldCharType="begin"/>
            </w:r>
            <w:r w:rsidR="0074636B">
              <w:rPr>
                <w:noProof/>
                <w:webHidden/>
              </w:rPr>
              <w:instrText xml:space="preserve"> PAGEREF _Toc201741918 \h </w:instrText>
            </w:r>
            <w:r w:rsidR="0074636B">
              <w:rPr>
                <w:noProof/>
                <w:webHidden/>
              </w:rPr>
            </w:r>
            <w:r w:rsidR="0074636B">
              <w:rPr>
                <w:noProof/>
                <w:webHidden/>
              </w:rPr>
              <w:fldChar w:fldCharType="separate"/>
            </w:r>
            <w:r w:rsidR="0074636B">
              <w:rPr>
                <w:noProof/>
                <w:webHidden/>
              </w:rPr>
              <w:t>5</w:t>
            </w:r>
            <w:r w:rsidR="0074636B">
              <w:rPr>
                <w:noProof/>
                <w:webHidden/>
              </w:rPr>
              <w:fldChar w:fldCharType="end"/>
            </w:r>
          </w:hyperlink>
        </w:p>
        <w:p w:rsidR="0074636B" w:rsidRDefault="0029386D" w14:paraId="2229A41E" w14:textId="77777777">
          <w:pPr>
            <w:pStyle w:val="TDC1"/>
            <w:tabs>
              <w:tab w:val="left" w:pos="786"/>
              <w:tab w:val="right" w:leader="dot" w:pos="8494"/>
            </w:tabs>
            <w:rPr>
              <w:rFonts w:asciiTheme="minorHAnsi" w:hAnsiTheme="minorHAnsi" w:eastAsiaTheme="minorEastAsia" w:cstheme="minorBidi"/>
              <w:noProof/>
              <w:lang w:eastAsia="es-EC"/>
            </w:rPr>
          </w:pPr>
          <w:hyperlink w:history="1" w:anchor="_Toc201741919">
            <w:r w:rsidRPr="00430000" w:rsidR="0074636B">
              <w:rPr>
                <w:rStyle w:val="Hipervnculo"/>
                <w:rFonts w:cstheme="minorHAnsi"/>
                <w:b/>
                <w:noProof/>
              </w:rPr>
              <w:t>6.</w:t>
            </w:r>
            <w:r w:rsidR="0074636B">
              <w:rPr>
                <w:rFonts w:asciiTheme="minorHAnsi" w:hAnsiTheme="minorHAnsi" w:eastAsiaTheme="minorEastAsia" w:cstheme="minorBidi"/>
                <w:noProof/>
                <w:lang w:eastAsia="es-EC"/>
              </w:rPr>
              <w:tab/>
            </w:r>
            <w:r w:rsidRPr="00430000" w:rsidR="0074636B">
              <w:rPr>
                <w:rStyle w:val="Hipervnculo"/>
                <w:rFonts w:cstheme="minorHAnsi"/>
                <w:b/>
                <w:noProof/>
              </w:rPr>
              <w:t>PERFIL DE LA EMPRESA CONSULTORA</w:t>
            </w:r>
            <w:r w:rsidR="0074636B">
              <w:rPr>
                <w:noProof/>
                <w:webHidden/>
              </w:rPr>
              <w:tab/>
            </w:r>
            <w:r w:rsidR="0074636B">
              <w:rPr>
                <w:noProof/>
                <w:webHidden/>
              </w:rPr>
              <w:fldChar w:fldCharType="begin"/>
            </w:r>
            <w:r w:rsidR="0074636B">
              <w:rPr>
                <w:noProof/>
                <w:webHidden/>
              </w:rPr>
              <w:instrText xml:space="preserve"> PAGEREF _Toc201741919 \h </w:instrText>
            </w:r>
            <w:r w:rsidR="0074636B">
              <w:rPr>
                <w:noProof/>
                <w:webHidden/>
              </w:rPr>
            </w:r>
            <w:r w:rsidR="0074636B">
              <w:rPr>
                <w:noProof/>
                <w:webHidden/>
              </w:rPr>
              <w:fldChar w:fldCharType="separate"/>
            </w:r>
            <w:r w:rsidR="0074636B">
              <w:rPr>
                <w:noProof/>
                <w:webHidden/>
              </w:rPr>
              <w:t>10</w:t>
            </w:r>
            <w:r w:rsidR="0074636B">
              <w:rPr>
                <w:noProof/>
                <w:webHidden/>
              </w:rPr>
              <w:fldChar w:fldCharType="end"/>
            </w:r>
          </w:hyperlink>
        </w:p>
        <w:p w:rsidR="0074636B" w:rsidRDefault="0029386D" w14:paraId="3289E6AB" w14:textId="77777777">
          <w:pPr>
            <w:pStyle w:val="TDC1"/>
            <w:tabs>
              <w:tab w:val="left" w:pos="786"/>
              <w:tab w:val="right" w:leader="dot" w:pos="8494"/>
            </w:tabs>
            <w:rPr>
              <w:rFonts w:asciiTheme="minorHAnsi" w:hAnsiTheme="minorHAnsi" w:eastAsiaTheme="minorEastAsia" w:cstheme="minorBidi"/>
              <w:noProof/>
              <w:lang w:eastAsia="es-EC"/>
            </w:rPr>
          </w:pPr>
          <w:hyperlink w:history="1" w:anchor="_Toc201741920">
            <w:r w:rsidRPr="00430000" w:rsidR="0074636B">
              <w:rPr>
                <w:rStyle w:val="Hipervnculo"/>
                <w:rFonts w:cstheme="minorHAnsi"/>
                <w:b/>
                <w:noProof/>
              </w:rPr>
              <w:t>7.</w:t>
            </w:r>
            <w:r w:rsidR="0074636B">
              <w:rPr>
                <w:rFonts w:asciiTheme="minorHAnsi" w:hAnsiTheme="minorHAnsi" w:eastAsiaTheme="minorEastAsia" w:cstheme="minorBidi"/>
                <w:noProof/>
                <w:lang w:eastAsia="es-EC"/>
              </w:rPr>
              <w:tab/>
            </w:r>
            <w:r w:rsidRPr="00430000" w:rsidR="0074636B">
              <w:rPr>
                <w:rStyle w:val="Hipervnculo"/>
                <w:rFonts w:cstheme="minorHAnsi"/>
                <w:b/>
                <w:noProof/>
              </w:rPr>
              <w:t>PERSONAL TÉCNICO/EQUIPO DE TRABAJO/RECURSOS</w:t>
            </w:r>
            <w:r w:rsidR="0074636B">
              <w:rPr>
                <w:noProof/>
                <w:webHidden/>
              </w:rPr>
              <w:tab/>
            </w:r>
            <w:r w:rsidR="0074636B">
              <w:rPr>
                <w:noProof/>
                <w:webHidden/>
              </w:rPr>
              <w:fldChar w:fldCharType="begin"/>
            </w:r>
            <w:r w:rsidR="0074636B">
              <w:rPr>
                <w:noProof/>
                <w:webHidden/>
              </w:rPr>
              <w:instrText xml:space="preserve"> PAGEREF _Toc201741920 \h </w:instrText>
            </w:r>
            <w:r w:rsidR="0074636B">
              <w:rPr>
                <w:noProof/>
                <w:webHidden/>
              </w:rPr>
            </w:r>
            <w:r w:rsidR="0074636B">
              <w:rPr>
                <w:noProof/>
                <w:webHidden/>
              </w:rPr>
              <w:fldChar w:fldCharType="separate"/>
            </w:r>
            <w:r w:rsidR="0074636B">
              <w:rPr>
                <w:noProof/>
                <w:webHidden/>
              </w:rPr>
              <w:t>11</w:t>
            </w:r>
            <w:r w:rsidR="0074636B">
              <w:rPr>
                <w:noProof/>
                <w:webHidden/>
              </w:rPr>
              <w:fldChar w:fldCharType="end"/>
            </w:r>
          </w:hyperlink>
        </w:p>
        <w:p w:rsidR="0074636B" w:rsidRDefault="0029386D" w14:paraId="6F630ACE" w14:textId="77777777">
          <w:pPr>
            <w:pStyle w:val="TDC1"/>
            <w:tabs>
              <w:tab w:val="left" w:pos="786"/>
              <w:tab w:val="right" w:leader="dot" w:pos="8494"/>
            </w:tabs>
            <w:rPr>
              <w:rFonts w:asciiTheme="minorHAnsi" w:hAnsiTheme="minorHAnsi" w:eastAsiaTheme="minorEastAsia" w:cstheme="minorBidi"/>
              <w:noProof/>
              <w:lang w:eastAsia="es-EC"/>
            </w:rPr>
          </w:pPr>
          <w:hyperlink w:history="1" w:anchor="_Toc201741921">
            <w:r w:rsidRPr="00430000" w:rsidR="0074636B">
              <w:rPr>
                <w:rStyle w:val="Hipervnculo"/>
                <w:rFonts w:cstheme="minorHAnsi"/>
                <w:b/>
                <w:noProof/>
              </w:rPr>
              <w:t>8.</w:t>
            </w:r>
            <w:r w:rsidR="0074636B">
              <w:rPr>
                <w:rFonts w:asciiTheme="minorHAnsi" w:hAnsiTheme="minorHAnsi" w:eastAsiaTheme="minorEastAsia" w:cstheme="minorBidi"/>
                <w:noProof/>
                <w:lang w:eastAsia="es-EC"/>
              </w:rPr>
              <w:tab/>
            </w:r>
            <w:r w:rsidRPr="00430000" w:rsidR="0074636B">
              <w:rPr>
                <w:rStyle w:val="Hipervnculo"/>
                <w:rFonts w:cstheme="minorHAnsi"/>
                <w:b/>
                <w:noProof/>
              </w:rPr>
              <w:t>CONSIDERACIONES DEL SERVICIO</w:t>
            </w:r>
            <w:r w:rsidR="0074636B">
              <w:rPr>
                <w:noProof/>
                <w:webHidden/>
              </w:rPr>
              <w:tab/>
            </w:r>
            <w:r w:rsidR="0074636B">
              <w:rPr>
                <w:noProof/>
                <w:webHidden/>
              </w:rPr>
              <w:fldChar w:fldCharType="begin"/>
            </w:r>
            <w:r w:rsidR="0074636B">
              <w:rPr>
                <w:noProof/>
                <w:webHidden/>
              </w:rPr>
              <w:instrText xml:space="preserve"> PAGEREF _Toc201741921 \h </w:instrText>
            </w:r>
            <w:r w:rsidR="0074636B">
              <w:rPr>
                <w:noProof/>
                <w:webHidden/>
              </w:rPr>
            </w:r>
            <w:r w:rsidR="0074636B">
              <w:rPr>
                <w:noProof/>
                <w:webHidden/>
              </w:rPr>
              <w:fldChar w:fldCharType="separate"/>
            </w:r>
            <w:r w:rsidR="0074636B">
              <w:rPr>
                <w:noProof/>
                <w:webHidden/>
              </w:rPr>
              <w:t>16</w:t>
            </w:r>
            <w:r w:rsidR="0074636B">
              <w:rPr>
                <w:noProof/>
                <w:webHidden/>
              </w:rPr>
              <w:fldChar w:fldCharType="end"/>
            </w:r>
          </w:hyperlink>
        </w:p>
        <w:p w:rsidR="0074636B" w:rsidRDefault="0029386D" w14:paraId="45A27520" w14:textId="77777777">
          <w:pPr>
            <w:pStyle w:val="TDC1"/>
            <w:tabs>
              <w:tab w:val="left" w:pos="786"/>
              <w:tab w:val="right" w:leader="dot" w:pos="8494"/>
            </w:tabs>
            <w:rPr>
              <w:rFonts w:asciiTheme="minorHAnsi" w:hAnsiTheme="minorHAnsi" w:eastAsiaTheme="minorEastAsia" w:cstheme="minorBidi"/>
              <w:noProof/>
              <w:lang w:eastAsia="es-EC"/>
            </w:rPr>
          </w:pPr>
          <w:hyperlink w:history="1" w:anchor="_Toc201741922">
            <w:r w:rsidRPr="00430000" w:rsidR="0074636B">
              <w:rPr>
                <w:rStyle w:val="Hipervnculo"/>
                <w:rFonts w:cstheme="minorHAnsi"/>
                <w:b/>
                <w:noProof/>
              </w:rPr>
              <w:t>9.</w:t>
            </w:r>
            <w:r w:rsidR="0074636B">
              <w:rPr>
                <w:rFonts w:asciiTheme="minorHAnsi" w:hAnsiTheme="minorHAnsi" w:eastAsiaTheme="minorEastAsia" w:cstheme="minorBidi"/>
                <w:noProof/>
                <w:lang w:eastAsia="es-EC"/>
              </w:rPr>
              <w:tab/>
            </w:r>
            <w:r w:rsidRPr="00430000" w:rsidR="0074636B">
              <w:rPr>
                <w:rStyle w:val="Hipervnculo"/>
                <w:rFonts w:cstheme="minorHAnsi"/>
                <w:b/>
                <w:noProof/>
              </w:rPr>
              <w:t>PRESUPUESTO REFERENCIAL</w:t>
            </w:r>
            <w:r w:rsidR="0074636B">
              <w:rPr>
                <w:noProof/>
                <w:webHidden/>
              </w:rPr>
              <w:tab/>
            </w:r>
            <w:r w:rsidR="0074636B">
              <w:rPr>
                <w:noProof/>
                <w:webHidden/>
              </w:rPr>
              <w:fldChar w:fldCharType="begin"/>
            </w:r>
            <w:r w:rsidR="0074636B">
              <w:rPr>
                <w:noProof/>
                <w:webHidden/>
              </w:rPr>
              <w:instrText xml:space="preserve"> PAGEREF _Toc201741922 \h </w:instrText>
            </w:r>
            <w:r w:rsidR="0074636B">
              <w:rPr>
                <w:noProof/>
                <w:webHidden/>
              </w:rPr>
            </w:r>
            <w:r w:rsidR="0074636B">
              <w:rPr>
                <w:noProof/>
                <w:webHidden/>
              </w:rPr>
              <w:fldChar w:fldCharType="separate"/>
            </w:r>
            <w:r w:rsidR="0074636B">
              <w:rPr>
                <w:noProof/>
                <w:webHidden/>
              </w:rPr>
              <w:t>17</w:t>
            </w:r>
            <w:r w:rsidR="0074636B">
              <w:rPr>
                <w:noProof/>
                <w:webHidden/>
              </w:rPr>
              <w:fldChar w:fldCharType="end"/>
            </w:r>
          </w:hyperlink>
        </w:p>
        <w:p w:rsidR="0074636B" w:rsidRDefault="0029386D" w14:paraId="047422DF" w14:textId="77777777">
          <w:pPr>
            <w:pStyle w:val="TDC1"/>
            <w:tabs>
              <w:tab w:val="left" w:pos="786"/>
              <w:tab w:val="right" w:leader="dot" w:pos="8494"/>
            </w:tabs>
            <w:rPr>
              <w:rFonts w:asciiTheme="minorHAnsi" w:hAnsiTheme="minorHAnsi" w:eastAsiaTheme="minorEastAsia" w:cstheme="minorBidi"/>
              <w:noProof/>
              <w:lang w:eastAsia="es-EC"/>
            </w:rPr>
          </w:pPr>
          <w:hyperlink w:history="1" w:anchor="_Toc201741923">
            <w:r w:rsidRPr="00430000" w:rsidR="0074636B">
              <w:rPr>
                <w:rStyle w:val="Hipervnculo"/>
                <w:rFonts w:cstheme="minorHAnsi"/>
                <w:b/>
                <w:noProof/>
              </w:rPr>
              <w:t>10.</w:t>
            </w:r>
            <w:r w:rsidR="0074636B">
              <w:rPr>
                <w:rFonts w:asciiTheme="minorHAnsi" w:hAnsiTheme="minorHAnsi" w:eastAsiaTheme="minorEastAsia" w:cstheme="minorBidi"/>
                <w:noProof/>
                <w:lang w:eastAsia="es-EC"/>
              </w:rPr>
              <w:tab/>
            </w:r>
            <w:r w:rsidRPr="00430000" w:rsidR="0074636B">
              <w:rPr>
                <w:rStyle w:val="Hipervnculo"/>
                <w:rFonts w:cstheme="minorHAnsi"/>
                <w:b/>
                <w:noProof/>
              </w:rPr>
              <w:t>FORMA DE PAGO</w:t>
            </w:r>
            <w:r w:rsidR="0074636B">
              <w:rPr>
                <w:noProof/>
                <w:webHidden/>
              </w:rPr>
              <w:tab/>
            </w:r>
            <w:r w:rsidR="0074636B">
              <w:rPr>
                <w:noProof/>
                <w:webHidden/>
              </w:rPr>
              <w:fldChar w:fldCharType="begin"/>
            </w:r>
            <w:r w:rsidR="0074636B">
              <w:rPr>
                <w:noProof/>
                <w:webHidden/>
              </w:rPr>
              <w:instrText xml:space="preserve"> PAGEREF _Toc201741923 \h </w:instrText>
            </w:r>
            <w:r w:rsidR="0074636B">
              <w:rPr>
                <w:noProof/>
                <w:webHidden/>
              </w:rPr>
            </w:r>
            <w:r w:rsidR="0074636B">
              <w:rPr>
                <w:noProof/>
                <w:webHidden/>
              </w:rPr>
              <w:fldChar w:fldCharType="separate"/>
            </w:r>
            <w:r w:rsidR="0074636B">
              <w:rPr>
                <w:noProof/>
                <w:webHidden/>
              </w:rPr>
              <w:t>17</w:t>
            </w:r>
            <w:r w:rsidR="0074636B">
              <w:rPr>
                <w:noProof/>
                <w:webHidden/>
              </w:rPr>
              <w:fldChar w:fldCharType="end"/>
            </w:r>
          </w:hyperlink>
        </w:p>
        <w:p w:rsidR="0074636B" w:rsidRDefault="0029386D" w14:paraId="766A7B1B" w14:textId="77777777">
          <w:pPr>
            <w:pStyle w:val="TDC1"/>
            <w:tabs>
              <w:tab w:val="left" w:pos="786"/>
              <w:tab w:val="right" w:leader="dot" w:pos="8494"/>
            </w:tabs>
            <w:rPr>
              <w:rFonts w:asciiTheme="minorHAnsi" w:hAnsiTheme="minorHAnsi" w:eastAsiaTheme="minorEastAsia" w:cstheme="minorBidi"/>
              <w:noProof/>
              <w:lang w:eastAsia="es-EC"/>
            </w:rPr>
          </w:pPr>
          <w:hyperlink w:history="1" w:anchor="_Toc201741924">
            <w:r w:rsidRPr="00430000" w:rsidR="0074636B">
              <w:rPr>
                <w:rStyle w:val="Hipervnculo"/>
                <w:rFonts w:cstheme="minorHAnsi"/>
                <w:b/>
                <w:noProof/>
              </w:rPr>
              <w:t>11.</w:t>
            </w:r>
            <w:r w:rsidR="0074636B">
              <w:rPr>
                <w:rFonts w:asciiTheme="minorHAnsi" w:hAnsiTheme="minorHAnsi" w:eastAsiaTheme="minorEastAsia" w:cstheme="minorBidi"/>
                <w:noProof/>
                <w:lang w:eastAsia="es-EC"/>
              </w:rPr>
              <w:tab/>
            </w:r>
            <w:r w:rsidRPr="00430000" w:rsidR="0074636B">
              <w:rPr>
                <w:rStyle w:val="Hipervnculo"/>
                <w:rFonts w:cstheme="minorHAnsi"/>
                <w:b/>
                <w:noProof/>
              </w:rPr>
              <w:t>PLAZO DE EJECUCIÓN</w:t>
            </w:r>
            <w:r w:rsidR="0074636B">
              <w:rPr>
                <w:noProof/>
                <w:webHidden/>
              </w:rPr>
              <w:tab/>
            </w:r>
            <w:r w:rsidR="0074636B">
              <w:rPr>
                <w:noProof/>
                <w:webHidden/>
              </w:rPr>
              <w:fldChar w:fldCharType="begin"/>
            </w:r>
            <w:r w:rsidR="0074636B">
              <w:rPr>
                <w:noProof/>
                <w:webHidden/>
              </w:rPr>
              <w:instrText xml:space="preserve"> PAGEREF _Toc201741924 \h </w:instrText>
            </w:r>
            <w:r w:rsidR="0074636B">
              <w:rPr>
                <w:noProof/>
                <w:webHidden/>
              </w:rPr>
            </w:r>
            <w:r w:rsidR="0074636B">
              <w:rPr>
                <w:noProof/>
                <w:webHidden/>
              </w:rPr>
              <w:fldChar w:fldCharType="separate"/>
            </w:r>
            <w:r w:rsidR="0074636B">
              <w:rPr>
                <w:noProof/>
                <w:webHidden/>
              </w:rPr>
              <w:t>18</w:t>
            </w:r>
            <w:r w:rsidR="0074636B">
              <w:rPr>
                <w:noProof/>
                <w:webHidden/>
              </w:rPr>
              <w:fldChar w:fldCharType="end"/>
            </w:r>
          </w:hyperlink>
        </w:p>
        <w:p w:rsidR="0074636B" w:rsidRDefault="0029386D" w14:paraId="6E01C08E" w14:textId="77777777">
          <w:pPr>
            <w:pStyle w:val="TDC1"/>
            <w:tabs>
              <w:tab w:val="left" w:pos="786"/>
              <w:tab w:val="right" w:leader="dot" w:pos="8494"/>
            </w:tabs>
            <w:rPr>
              <w:rFonts w:asciiTheme="minorHAnsi" w:hAnsiTheme="minorHAnsi" w:eastAsiaTheme="minorEastAsia" w:cstheme="minorBidi"/>
              <w:noProof/>
              <w:lang w:eastAsia="es-EC"/>
            </w:rPr>
          </w:pPr>
          <w:hyperlink w:history="1" w:anchor="_Toc201741925">
            <w:r w:rsidRPr="00430000" w:rsidR="0074636B">
              <w:rPr>
                <w:rStyle w:val="Hipervnculo"/>
                <w:rFonts w:cstheme="minorHAnsi"/>
                <w:b/>
                <w:noProof/>
              </w:rPr>
              <w:t>12.</w:t>
            </w:r>
            <w:r w:rsidR="0074636B">
              <w:rPr>
                <w:rFonts w:asciiTheme="minorHAnsi" w:hAnsiTheme="minorHAnsi" w:eastAsiaTheme="minorEastAsia" w:cstheme="minorBidi"/>
                <w:noProof/>
                <w:lang w:eastAsia="es-EC"/>
              </w:rPr>
              <w:tab/>
            </w:r>
            <w:r w:rsidRPr="00430000" w:rsidR="0074636B">
              <w:rPr>
                <w:rStyle w:val="Hipervnculo"/>
                <w:rFonts w:cstheme="minorHAnsi"/>
                <w:b/>
                <w:noProof/>
              </w:rPr>
              <w:t>MULTAS</w:t>
            </w:r>
            <w:r w:rsidR="0074636B">
              <w:rPr>
                <w:noProof/>
                <w:webHidden/>
              </w:rPr>
              <w:tab/>
            </w:r>
            <w:r w:rsidR="0074636B">
              <w:rPr>
                <w:noProof/>
                <w:webHidden/>
              </w:rPr>
              <w:fldChar w:fldCharType="begin"/>
            </w:r>
            <w:r w:rsidR="0074636B">
              <w:rPr>
                <w:noProof/>
                <w:webHidden/>
              </w:rPr>
              <w:instrText xml:space="preserve"> PAGEREF _Toc201741925 \h </w:instrText>
            </w:r>
            <w:r w:rsidR="0074636B">
              <w:rPr>
                <w:noProof/>
                <w:webHidden/>
              </w:rPr>
            </w:r>
            <w:r w:rsidR="0074636B">
              <w:rPr>
                <w:noProof/>
                <w:webHidden/>
              </w:rPr>
              <w:fldChar w:fldCharType="separate"/>
            </w:r>
            <w:r w:rsidR="0074636B">
              <w:rPr>
                <w:noProof/>
                <w:webHidden/>
              </w:rPr>
              <w:t>18</w:t>
            </w:r>
            <w:r w:rsidR="0074636B">
              <w:rPr>
                <w:noProof/>
                <w:webHidden/>
              </w:rPr>
              <w:fldChar w:fldCharType="end"/>
            </w:r>
          </w:hyperlink>
        </w:p>
        <w:p w:rsidR="0074636B" w:rsidRDefault="0029386D" w14:paraId="5444EA44" w14:textId="77777777">
          <w:pPr>
            <w:pStyle w:val="TDC1"/>
            <w:tabs>
              <w:tab w:val="left" w:pos="786"/>
              <w:tab w:val="right" w:leader="dot" w:pos="8494"/>
            </w:tabs>
            <w:rPr>
              <w:rFonts w:asciiTheme="minorHAnsi" w:hAnsiTheme="minorHAnsi" w:eastAsiaTheme="minorEastAsia" w:cstheme="minorBidi"/>
              <w:noProof/>
              <w:lang w:eastAsia="es-EC"/>
            </w:rPr>
          </w:pPr>
          <w:hyperlink w:history="1" w:anchor="_Toc201741926">
            <w:r w:rsidRPr="00430000" w:rsidR="0074636B">
              <w:rPr>
                <w:rStyle w:val="Hipervnculo"/>
                <w:rFonts w:cstheme="minorHAnsi"/>
                <w:b/>
                <w:noProof/>
              </w:rPr>
              <w:t>13.</w:t>
            </w:r>
            <w:r w:rsidR="0074636B">
              <w:rPr>
                <w:rFonts w:asciiTheme="minorHAnsi" w:hAnsiTheme="minorHAnsi" w:eastAsiaTheme="minorEastAsia" w:cstheme="minorBidi"/>
                <w:noProof/>
                <w:lang w:eastAsia="es-EC"/>
              </w:rPr>
              <w:tab/>
            </w:r>
            <w:r w:rsidRPr="00430000" w:rsidR="0074636B">
              <w:rPr>
                <w:rStyle w:val="Hipervnculo"/>
                <w:rFonts w:cstheme="minorHAnsi"/>
                <w:b/>
                <w:noProof/>
              </w:rPr>
              <w:t>SOPORTE TÉCNICO DE LOS PRODUCTOS</w:t>
            </w:r>
            <w:r w:rsidR="0074636B">
              <w:rPr>
                <w:noProof/>
                <w:webHidden/>
              </w:rPr>
              <w:tab/>
            </w:r>
            <w:r w:rsidR="0074636B">
              <w:rPr>
                <w:noProof/>
                <w:webHidden/>
              </w:rPr>
              <w:fldChar w:fldCharType="begin"/>
            </w:r>
            <w:r w:rsidR="0074636B">
              <w:rPr>
                <w:noProof/>
                <w:webHidden/>
              </w:rPr>
              <w:instrText xml:space="preserve"> PAGEREF _Toc201741926 \h </w:instrText>
            </w:r>
            <w:r w:rsidR="0074636B">
              <w:rPr>
                <w:noProof/>
                <w:webHidden/>
              </w:rPr>
            </w:r>
            <w:r w:rsidR="0074636B">
              <w:rPr>
                <w:noProof/>
                <w:webHidden/>
              </w:rPr>
              <w:fldChar w:fldCharType="separate"/>
            </w:r>
            <w:r w:rsidR="0074636B">
              <w:rPr>
                <w:noProof/>
                <w:webHidden/>
              </w:rPr>
              <w:t>18</w:t>
            </w:r>
            <w:r w:rsidR="0074636B">
              <w:rPr>
                <w:noProof/>
                <w:webHidden/>
              </w:rPr>
              <w:fldChar w:fldCharType="end"/>
            </w:r>
          </w:hyperlink>
        </w:p>
        <w:p w:rsidR="0074636B" w:rsidRDefault="0029386D" w14:paraId="72DC1515" w14:textId="77777777">
          <w:pPr>
            <w:pStyle w:val="TDC1"/>
            <w:tabs>
              <w:tab w:val="left" w:pos="786"/>
              <w:tab w:val="right" w:leader="dot" w:pos="8494"/>
            </w:tabs>
            <w:rPr>
              <w:rFonts w:asciiTheme="minorHAnsi" w:hAnsiTheme="minorHAnsi" w:eastAsiaTheme="minorEastAsia" w:cstheme="minorBidi"/>
              <w:noProof/>
              <w:lang w:eastAsia="es-EC"/>
            </w:rPr>
          </w:pPr>
          <w:hyperlink w:history="1" w:anchor="_Toc201741927">
            <w:r w:rsidRPr="00430000" w:rsidR="0074636B">
              <w:rPr>
                <w:rStyle w:val="Hipervnculo"/>
                <w:rFonts w:cstheme="minorHAnsi"/>
                <w:b/>
                <w:noProof/>
              </w:rPr>
              <w:t>14.</w:t>
            </w:r>
            <w:r w:rsidR="0074636B">
              <w:rPr>
                <w:rFonts w:asciiTheme="minorHAnsi" w:hAnsiTheme="minorHAnsi" w:eastAsiaTheme="minorEastAsia" w:cstheme="minorBidi"/>
                <w:noProof/>
                <w:lang w:eastAsia="es-EC"/>
              </w:rPr>
              <w:tab/>
            </w:r>
            <w:r w:rsidRPr="00430000" w:rsidR="0074636B">
              <w:rPr>
                <w:rStyle w:val="Hipervnculo"/>
                <w:rFonts w:cstheme="minorHAnsi"/>
                <w:b/>
                <w:noProof/>
              </w:rPr>
              <w:t>PARÁMETROS DE EVALUACIÓN DE LA OFERTA</w:t>
            </w:r>
            <w:r w:rsidR="0074636B">
              <w:rPr>
                <w:noProof/>
                <w:webHidden/>
              </w:rPr>
              <w:tab/>
            </w:r>
            <w:r w:rsidR="0074636B">
              <w:rPr>
                <w:noProof/>
                <w:webHidden/>
              </w:rPr>
              <w:fldChar w:fldCharType="begin"/>
            </w:r>
            <w:r w:rsidR="0074636B">
              <w:rPr>
                <w:noProof/>
                <w:webHidden/>
              </w:rPr>
              <w:instrText xml:space="preserve"> PAGEREF _Toc201741927 \h </w:instrText>
            </w:r>
            <w:r w:rsidR="0074636B">
              <w:rPr>
                <w:noProof/>
                <w:webHidden/>
              </w:rPr>
            </w:r>
            <w:r w:rsidR="0074636B">
              <w:rPr>
                <w:noProof/>
                <w:webHidden/>
              </w:rPr>
              <w:fldChar w:fldCharType="separate"/>
            </w:r>
            <w:r w:rsidR="0074636B">
              <w:rPr>
                <w:noProof/>
                <w:webHidden/>
              </w:rPr>
              <w:t>18</w:t>
            </w:r>
            <w:r w:rsidR="0074636B">
              <w:rPr>
                <w:noProof/>
                <w:webHidden/>
              </w:rPr>
              <w:fldChar w:fldCharType="end"/>
            </w:r>
          </w:hyperlink>
        </w:p>
        <w:p w:rsidR="0074636B" w:rsidRDefault="0029386D" w14:paraId="0021B36E" w14:textId="77777777">
          <w:pPr>
            <w:pStyle w:val="TDC1"/>
            <w:tabs>
              <w:tab w:val="left" w:pos="786"/>
              <w:tab w:val="right" w:leader="dot" w:pos="8494"/>
            </w:tabs>
            <w:rPr>
              <w:rFonts w:asciiTheme="minorHAnsi" w:hAnsiTheme="minorHAnsi" w:eastAsiaTheme="minorEastAsia" w:cstheme="minorBidi"/>
              <w:noProof/>
              <w:lang w:eastAsia="es-EC"/>
            </w:rPr>
          </w:pPr>
          <w:hyperlink w:history="1" w:anchor="_Toc201741928">
            <w:r w:rsidRPr="00430000" w:rsidR="0074636B">
              <w:rPr>
                <w:rStyle w:val="Hipervnculo"/>
                <w:rFonts w:cstheme="minorHAnsi"/>
                <w:b/>
                <w:noProof/>
              </w:rPr>
              <w:t>15.</w:t>
            </w:r>
            <w:r w:rsidR="0074636B">
              <w:rPr>
                <w:rFonts w:asciiTheme="minorHAnsi" w:hAnsiTheme="minorHAnsi" w:eastAsiaTheme="minorEastAsia" w:cstheme="minorBidi"/>
                <w:noProof/>
                <w:lang w:eastAsia="es-EC"/>
              </w:rPr>
              <w:tab/>
            </w:r>
            <w:r w:rsidRPr="00430000" w:rsidR="0074636B">
              <w:rPr>
                <w:rStyle w:val="Hipervnculo"/>
                <w:rFonts w:cstheme="minorHAnsi"/>
                <w:b/>
                <w:noProof/>
              </w:rPr>
              <w:t>ADMINISTRACIÓN DEL CONTRATO</w:t>
            </w:r>
            <w:r w:rsidR="0074636B">
              <w:rPr>
                <w:noProof/>
                <w:webHidden/>
              </w:rPr>
              <w:tab/>
            </w:r>
            <w:r w:rsidR="0074636B">
              <w:rPr>
                <w:noProof/>
                <w:webHidden/>
              </w:rPr>
              <w:fldChar w:fldCharType="begin"/>
            </w:r>
            <w:r w:rsidR="0074636B">
              <w:rPr>
                <w:noProof/>
                <w:webHidden/>
              </w:rPr>
              <w:instrText xml:space="preserve"> PAGEREF _Toc201741928 \h </w:instrText>
            </w:r>
            <w:r w:rsidR="0074636B">
              <w:rPr>
                <w:noProof/>
                <w:webHidden/>
              </w:rPr>
            </w:r>
            <w:r w:rsidR="0074636B">
              <w:rPr>
                <w:noProof/>
                <w:webHidden/>
              </w:rPr>
              <w:fldChar w:fldCharType="separate"/>
            </w:r>
            <w:r w:rsidR="0074636B">
              <w:rPr>
                <w:noProof/>
                <w:webHidden/>
              </w:rPr>
              <w:t>19</w:t>
            </w:r>
            <w:r w:rsidR="0074636B">
              <w:rPr>
                <w:noProof/>
                <w:webHidden/>
              </w:rPr>
              <w:fldChar w:fldCharType="end"/>
            </w:r>
          </w:hyperlink>
        </w:p>
        <w:p w:rsidR="0074636B" w:rsidRDefault="0029386D" w14:paraId="27ED2C8C" w14:textId="77777777">
          <w:pPr>
            <w:pStyle w:val="TDC1"/>
            <w:tabs>
              <w:tab w:val="left" w:pos="786"/>
              <w:tab w:val="right" w:leader="dot" w:pos="8494"/>
            </w:tabs>
            <w:rPr>
              <w:rFonts w:asciiTheme="minorHAnsi" w:hAnsiTheme="minorHAnsi" w:eastAsiaTheme="minorEastAsia" w:cstheme="minorBidi"/>
              <w:noProof/>
              <w:lang w:eastAsia="es-EC"/>
            </w:rPr>
          </w:pPr>
          <w:hyperlink w:history="1" w:anchor="_Toc201741929">
            <w:r w:rsidRPr="00430000" w:rsidR="0074636B">
              <w:rPr>
                <w:rStyle w:val="Hipervnculo"/>
                <w:rFonts w:cstheme="minorHAnsi"/>
                <w:b/>
                <w:noProof/>
              </w:rPr>
              <w:t>16.</w:t>
            </w:r>
            <w:r w:rsidR="0074636B">
              <w:rPr>
                <w:rFonts w:asciiTheme="minorHAnsi" w:hAnsiTheme="minorHAnsi" w:eastAsiaTheme="minorEastAsia" w:cstheme="minorBidi"/>
                <w:noProof/>
                <w:lang w:eastAsia="es-EC"/>
              </w:rPr>
              <w:tab/>
            </w:r>
            <w:r w:rsidRPr="00430000" w:rsidR="0074636B">
              <w:rPr>
                <w:rStyle w:val="Hipervnculo"/>
                <w:rFonts w:cstheme="minorHAnsi"/>
                <w:b/>
                <w:noProof/>
              </w:rPr>
              <w:t>CONFIDENCIALIDAD.</w:t>
            </w:r>
            <w:r w:rsidR="0074636B">
              <w:rPr>
                <w:noProof/>
                <w:webHidden/>
              </w:rPr>
              <w:tab/>
            </w:r>
            <w:r w:rsidR="0074636B">
              <w:rPr>
                <w:noProof/>
                <w:webHidden/>
              </w:rPr>
              <w:fldChar w:fldCharType="begin"/>
            </w:r>
            <w:r w:rsidR="0074636B">
              <w:rPr>
                <w:noProof/>
                <w:webHidden/>
              </w:rPr>
              <w:instrText xml:space="preserve"> PAGEREF _Toc201741929 \h </w:instrText>
            </w:r>
            <w:r w:rsidR="0074636B">
              <w:rPr>
                <w:noProof/>
                <w:webHidden/>
              </w:rPr>
            </w:r>
            <w:r w:rsidR="0074636B">
              <w:rPr>
                <w:noProof/>
                <w:webHidden/>
              </w:rPr>
              <w:fldChar w:fldCharType="separate"/>
            </w:r>
            <w:r w:rsidR="0074636B">
              <w:rPr>
                <w:noProof/>
                <w:webHidden/>
              </w:rPr>
              <w:t>19</w:t>
            </w:r>
            <w:r w:rsidR="0074636B">
              <w:rPr>
                <w:noProof/>
                <w:webHidden/>
              </w:rPr>
              <w:fldChar w:fldCharType="end"/>
            </w:r>
          </w:hyperlink>
        </w:p>
        <w:p w:rsidR="0074636B" w:rsidRDefault="0029386D" w14:paraId="50D2C96E" w14:textId="77777777">
          <w:pPr>
            <w:pStyle w:val="TDC1"/>
            <w:tabs>
              <w:tab w:val="left" w:pos="786"/>
              <w:tab w:val="right" w:leader="dot" w:pos="8494"/>
            </w:tabs>
            <w:rPr>
              <w:rFonts w:asciiTheme="minorHAnsi" w:hAnsiTheme="minorHAnsi" w:eastAsiaTheme="minorEastAsia" w:cstheme="minorBidi"/>
              <w:noProof/>
              <w:lang w:eastAsia="es-EC"/>
            </w:rPr>
          </w:pPr>
          <w:hyperlink w:history="1" w:anchor="_Toc201741930">
            <w:r w:rsidRPr="00430000" w:rsidR="0074636B">
              <w:rPr>
                <w:rStyle w:val="Hipervnculo"/>
                <w:rFonts w:cstheme="minorHAnsi"/>
                <w:b/>
                <w:noProof/>
              </w:rPr>
              <w:t>17.</w:t>
            </w:r>
            <w:r w:rsidR="0074636B">
              <w:rPr>
                <w:rFonts w:asciiTheme="minorHAnsi" w:hAnsiTheme="minorHAnsi" w:eastAsiaTheme="minorEastAsia" w:cstheme="minorBidi"/>
                <w:noProof/>
                <w:lang w:eastAsia="es-EC"/>
              </w:rPr>
              <w:tab/>
            </w:r>
            <w:r w:rsidRPr="00430000" w:rsidR="0074636B">
              <w:rPr>
                <w:rStyle w:val="Hipervnculo"/>
                <w:rFonts w:cstheme="minorHAnsi"/>
                <w:b/>
                <w:noProof/>
              </w:rPr>
              <w:t>MARCO LEGAL</w:t>
            </w:r>
            <w:r w:rsidR="0074636B">
              <w:rPr>
                <w:noProof/>
                <w:webHidden/>
              </w:rPr>
              <w:tab/>
            </w:r>
            <w:r w:rsidR="0074636B">
              <w:rPr>
                <w:noProof/>
                <w:webHidden/>
              </w:rPr>
              <w:fldChar w:fldCharType="begin"/>
            </w:r>
            <w:r w:rsidR="0074636B">
              <w:rPr>
                <w:noProof/>
                <w:webHidden/>
              </w:rPr>
              <w:instrText xml:space="preserve"> PAGEREF _Toc201741930 \h </w:instrText>
            </w:r>
            <w:r w:rsidR="0074636B">
              <w:rPr>
                <w:noProof/>
                <w:webHidden/>
              </w:rPr>
            </w:r>
            <w:r w:rsidR="0074636B">
              <w:rPr>
                <w:noProof/>
                <w:webHidden/>
              </w:rPr>
              <w:fldChar w:fldCharType="separate"/>
            </w:r>
            <w:r w:rsidR="0074636B">
              <w:rPr>
                <w:noProof/>
                <w:webHidden/>
              </w:rPr>
              <w:t>20</w:t>
            </w:r>
            <w:r w:rsidR="0074636B">
              <w:rPr>
                <w:noProof/>
                <w:webHidden/>
              </w:rPr>
              <w:fldChar w:fldCharType="end"/>
            </w:r>
          </w:hyperlink>
        </w:p>
        <w:p w:rsidR="0074636B" w:rsidRDefault="0029386D" w14:paraId="41866FA1" w14:textId="77777777">
          <w:pPr>
            <w:pStyle w:val="TDC1"/>
            <w:tabs>
              <w:tab w:val="left" w:pos="786"/>
              <w:tab w:val="right" w:leader="dot" w:pos="8494"/>
            </w:tabs>
            <w:rPr>
              <w:rFonts w:asciiTheme="minorHAnsi" w:hAnsiTheme="minorHAnsi" w:eastAsiaTheme="minorEastAsia" w:cstheme="minorBidi"/>
              <w:noProof/>
              <w:lang w:eastAsia="es-EC"/>
            </w:rPr>
          </w:pPr>
          <w:hyperlink w:history="1" w:anchor="_Toc201741931">
            <w:r w:rsidRPr="00430000" w:rsidR="0074636B">
              <w:rPr>
                <w:rStyle w:val="Hipervnculo"/>
                <w:rFonts w:cstheme="minorHAnsi"/>
                <w:b/>
                <w:noProof/>
              </w:rPr>
              <w:t>18.</w:t>
            </w:r>
            <w:r w:rsidR="0074636B">
              <w:rPr>
                <w:rFonts w:asciiTheme="minorHAnsi" w:hAnsiTheme="minorHAnsi" w:eastAsiaTheme="minorEastAsia" w:cstheme="minorBidi"/>
                <w:noProof/>
                <w:lang w:eastAsia="es-EC"/>
              </w:rPr>
              <w:tab/>
            </w:r>
            <w:r w:rsidRPr="00430000" w:rsidR="0074636B">
              <w:rPr>
                <w:rStyle w:val="Hipervnculo"/>
                <w:rFonts w:cstheme="minorHAnsi"/>
                <w:b/>
                <w:noProof/>
              </w:rPr>
              <w:t>PRESENTACIÓN DE OFERTAS</w:t>
            </w:r>
            <w:r w:rsidR="0074636B">
              <w:rPr>
                <w:noProof/>
                <w:webHidden/>
              </w:rPr>
              <w:tab/>
            </w:r>
            <w:r w:rsidR="0074636B">
              <w:rPr>
                <w:noProof/>
                <w:webHidden/>
              </w:rPr>
              <w:fldChar w:fldCharType="begin"/>
            </w:r>
            <w:r w:rsidR="0074636B">
              <w:rPr>
                <w:noProof/>
                <w:webHidden/>
              </w:rPr>
              <w:instrText xml:space="preserve"> PAGEREF _Toc201741931 \h </w:instrText>
            </w:r>
            <w:r w:rsidR="0074636B">
              <w:rPr>
                <w:noProof/>
                <w:webHidden/>
              </w:rPr>
            </w:r>
            <w:r w:rsidR="0074636B">
              <w:rPr>
                <w:noProof/>
                <w:webHidden/>
              </w:rPr>
              <w:fldChar w:fldCharType="separate"/>
            </w:r>
            <w:r w:rsidR="0074636B">
              <w:rPr>
                <w:noProof/>
                <w:webHidden/>
              </w:rPr>
              <w:t>20</w:t>
            </w:r>
            <w:r w:rsidR="0074636B">
              <w:rPr>
                <w:noProof/>
                <w:webHidden/>
              </w:rPr>
              <w:fldChar w:fldCharType="end"/>
            </w:r>
          </w:hyperlink>
        </w:p>
        <w:p w:rsidRPr="00164B07" w:rsidR="007E3640" w:rsidRDefault="007E3640" w14:paraId="28E8136E" w14:textId="6D02F790">
          <w:pPr>
            <w:rPr>
              <w:rFonts w:asciiTheme="minorHAnsi" w:hAnsiTheme="minorHAnsi" w:cstheme="minorHAnsi"/>
            </w:rPr>
          </w:pPr>
          <w:r w:rsidRPr="00164B07">
            <w:rPr>
              <w:rFonts w:asciiTheme="minorHAnsi" w:hAnsiTheme="minorHAnsi" w:cstheme="minorHAnsi"/>
              <w:bCs/>
              <w:lang w:val="es-ES"/>
            </w:rPr>
            <w:fldChar w:fldCharType="end"/>
          </w:r>
        </w:p>
      </w:sdtContent>
    </w:sdt>
    <w:p w:rsidRPr="00164B07" w:rsidR="00FB498D" w:rsidRDefault="00FB498D" w14:paraId="2BCCDD0F" w14:textId="77777777">
      <w:pPr>
        <w:rPr>
          <w:rFonts w:eastAsia="Times New Roman" w:asciiTheme="minorHAnsi" w:hAnsiTheme="minorHAnsi" w:cstheme="minorHAnsi"/>
          <w:b/>
          <w:color w:val="000000"/>
          <w:lang w:eastAsia="en-US"/>
        </w:rPr>
      </w:pPr>
      <w:r w:rsidRPr="00164B07">
        <w:rPr>
          <w:rFonts w:asciiTheme="minorHAnsi" w:hAnsiTheme="minorHAnsi" w:cstheme="minorHAnsi"/>
          <w:b/>
          <w:color w:val="000000"/>
        </w:rPr>
        <w:br w:type="page"/>
      </w:r>
    </w:p>
    <w:p w:rsidRPr="00164B07" w:rsidR="00FE387B" w:rsidP="00701AFF" w:rsidRDefault="00FE387B" w14:paraId="4F8FF6B0" w14:textId="2B801321">
      <w:pPr>
        <w:pStyle w:val="Prrafodelista"/>
        <w:numPr>
          <w:ilvl w:val="0"/>
          <w:numId w:val="4"/>
        </w:numPr>
        <w:spacing w:after="0" w:line="240" w:lineRule="auto"/>
        <w:jc w:val="both"/>
        <w:outlineLvl w:val="0"/>
        <w:rPr>
          <w:rFonts w:asciiTheme="minorHAnsi" w:hAnsiTheme="minorHAnsi" w:cstheme="minorHAnsi"/>
          <w:b/>
          <w:color w:val="000000"/>
          <w:sz w:val="24"/>
          <w:szCs w:val="24"/>
        </w:rPr>
      </w:pPr>
      <w:bookmarkStart w:name="_Toc51678957" w:id="0"/>
      <w:bookmarkStart w:name="_Toc51679131" w:id="1"/>
      <w:bookmarkStart w:name="_Toc51679191" w:id="2"/>
      <w:bookmarkStart w:name="_Toc51679284" w:id="3"/>
      <w:bookmarkStart w:name="_Toc51679355" w:id="4"/>
      <w:bookmarkStart w:name="_Toc51679440" w:id="5"/>
      <w:bookmarkStart w:name="_Toc51679637" w:id="6"/>
      <w:bookmarkStart w:name="_Toc51678958" w:id="7"/>
      <w:bookmarkStart w:name="_Toc51679132" w:id="8"/>
      <w:bookmarkStart w:name="_Toc51679192" w:id="9"/>
      <w:bookmarkStart w:name="_Toc51679285" w:id="10"/>
      <w:bookmarkStart w:name="_Toc51679356" w:id="11"/>
      <w:bookmarkStart w:name="_Toc51679441" w:id="12"/>
      <w:bookmarkStart w:name="_Toc51679638" w:id="13"/>
      <w:bookmarkStart w:name="_Toc201741914" w:id="14"/>
      <w:bookmarkEnd w:id="0"/>
      <w:bookmarkEnd w:id="1"/>
      <w:bookmarkEnd w:id="2"/>
      <w:bookmarkEnd w:id="3"/>
      <w:bookmarkEnd w:id="4"/>
      <w:bookmarkEnd w:id="5"/>
      <w:bookmarkEnd w:id="6"/>
      <w:bookmarkEnd w:id="7"/>
      <w:bookmarkEnd w:id="8"/>
      <w:bookmarkEnd w:id="9"/>
      <w:bookmarkEnd w:id="10"/>
      <w:bookmarkEnd w:id="11"/>
      <w:bookmarkEnd w:id="12"/>
      <w:bookmarkEnd w:id="13"/>
      <w:r w:rsidRPr="00164B07">
        <w:rPr>
          <w:rFonts w:asciiTheme="minorHAnsi" w:hAnsiTheme="minorHAnsi" w:cstheme="minorHAnsi"/>
          <w:b/>
          <w:color w:val="000000"/>
          <w:sz w:val="24"/>
          <w:szCs w:val="24"/>
        </w:rPr>
        <w:t>ANTECEDENTES</w:t>
      </w:r>
      <w:bookmarkEnd w:id="14"/>
    </w:p>
    <w:p w:rsidRPr="00164B07" w:rsidR="00FE387B" w:rsidP="007841AB" w:rsidRDefault="00FE387B" w14:paraId="60F7ACC1" w14:textId="77777777">
      <w:pPr>
        <w:jc w:val="both"/>
        <w:rPr>
          <w:rFonts w:asciiTheme="minorHAnsi" w:hAnsiTheme="minorHAnsi" w:cstheme="minorHAnsi"/>
          <w:b/>
          <w:color w:val="000000"/>
        </w:rPr>
      </w:pPr>
    </w:p>
    <w:p w:rsidRPr="00164B07" w:rsidR="00CB6156" w:rsidP="00CB6156" w:rsidRDefault="00CB6156" w14:paraId="079C51E5" w14:textId="77777777">
      <w:pPr>
        <w:jc w:val="both"/>
        <w:rPr>
          <w:rFonts w:asciiTheme="minorHAnsi" w:hAnsiTheme="minorHAnsi" w:cstheme="minorHAnsi"/>
          <w:bCs/>
        </w:rPr>
      </w:pPr>
      <w:r w:rsidRPr="00164B07">
        <w:rPr>
          <w:rFonts w:asciiTheme="minorHAnsi" w:hAnsiTheme="minorHAnsi" w:cstheme="minorHAnsi"/>
          <w:bCs/>
        </w:rPr>
        <w:t>La Constitución de la República del Ecuador reconoce y promueve un modelo de desarrollo sustentado en los principios del Buen Vivir, el respeto a la naturaleza y la equidad social. En este sentido, el artículo 283 establece que el sistema económico debe ser social y solidario, orientado hacia un desarrollo humano integral y ambientalmente sostenible. Asimismo, el artículo 319 reconoce a la Economía Popular y Solidaria (EPS) como una forma legítima de organización económica, basada en la solidaridad, la reciprocidad y la autogestión, y cuya participación es esencial para el desarrollo nacional.</w:t>
      </w:r>
    </w:p>
    <w:p w:rsidRPr="00164B07" w:rsidR="00CB6156" w:rsidP="00CB6156" w:rsidRDefault="00CB6156" w14:paraId="12FE8274" w14:textId="77777777">
      <w:pPr>
        <w:jc w:val="both"/>
        <w:rPr>
          <w:rFonts w:asciiTheme="minorHAnsi" w:hAnsiTheme="minorHAnsi" w:cstheme="minorHAnsi"/>
          <w:bCs/>
        </w:rPr>
      </w:pPr>
    </w:p>
    <w:p w:rsidRPr="00164B07" w:rsidR="00CB6156" w:rsidP="00CB6156" w:rsidRDefault="00CB6156" w14:paraId="48DF61D3" w14:textId="0C144E8E">
      <w:pPr>
        <w:jc w:val="both"/>
        <w:rPr>
          <w:rFonts w:asciiTheme="minorHAnsi" w:hAnsiTheme="minorHAnsi" w:cstheme="minorHAnsi"/>
          <w:bCs/>
        </w:rPr>
      </w:pPr>
      <w:r w:rsidRPr="00164B07">
        <w:rPr>
          <w:rFonts w:asciiTheme="minorHAnsi" w:hAnsiTheme="minorHAnsi" w:cstheme="minorHAnsi"/>
          <w:bCs/>
        </w:rPr>
        <w:t xml:space="preserve">En consonancia con estos principios, las </w:t>
      </w:r>
      <w:r w:rsidRPr="00164B07" w:rsidR="00E205C0">
        <w:rPr>
          <w:rFonts w:asciiTheme="minorHAnsi" w:hAnsiTheme="minorHAnsi" w:cstheme="minorHAnsi"/>
          <w:bCs/>
        </w:rPr>
        <w:t>finanzas sostenibles</w:t>
      </w:r>
      <w:r w:rsidRPr="00164B07">
        <w:rPr>
          <w:rFonts w:asciiTheme="minorHAnsi" w:hAnsiTheme="minorHAnsi" w:cstheme="minorHAnsi"/>
          <w:bCs/>
        </w:rPr>
        <w:t xml:space="preserve"> han ganado relevancia como una estrategia para canalizar recursos hacia actividades productivas que, además de ser económicamente viables, generen impactos ambientales y sociales positivos. Estas herramientas financieras buscan no solo mitigar el cambio climático y la degradación ambiental, sino también fortalecer la inclusión financiera y el desarrollo territorial sostenible.</w:t>
      </w:r>
    </w:p>
    <w:p w:rsidRPr="00164B07" w:rsidR="00CB6156" w:rsidP="00CB6156" w:rsidRDefault="00CB6156" w14:paraId="3CB8B2A5" w14:textId="77777777">
      <w:pPr>
        <w:jc w:val="both"/>
        <w:rPr>
          <w:rFonts w:asciiTheme="minorHAnsi" w:hAnsiTheme="minorHAnsi" w:cstheme="minorHAnsi"/>
          <w:bCs/>
        </w:rPr>
      </w:pPr>
    </w:p>
    <w:p w:rsidRPr="00164B07" w:rsidR="00CB6156" w:rsidP="00CB6156" w:rsidRDefault="00CB6156" w14:paraId="14AA395D" w14:textId="6E936629">
      <w:pPr>
        <w:jc w:val="both"/>
        <w:rPr>
          <w:rFonts w:asciiTheme="minorHAnsi" w:hAnsiTheme="minorHAnsi" w:cstheme="minorHAnsi"/>
          <w:bCs/>
        </w:rPr>
      </w:pPr>
      <w:r w:rsidRPr="00164B07">
        <w:rPr>
          <w:rFonts w:asciiTheme="minorHAnsi" w:hAnsiTheme="minorHAnsi" w:cstheme="minorHAnsi"/>
          <w:bCs/>
        </w:rPr>
        <w:t>En este marco, la Superintendencia de Economía Popular y Solidaria (SEPS) ha adoptado diversas medidas para promover prácticas sostenibles en el sector. Entre ellas, se destaca la</w:t>
      </w:r>
      <w:r w:rsidRPr="00164B07" w:rsidR="003A6BDE">
        <w:rPr>
          <w:rFonts w:asciiTheme="minorHAnsi" w:hAnsiTheme="minorHAnsi" w:cstheme="minorHAnsi"/>
          <w:bCs/>
        </w:rPr>
        <w:t xml:space="preserve"> </w:t>
      </w:r>
      <w:r w:rsidRPr="00164B07">
        <w:rPr>
          <w:rFonts w:asciiTheme="minorHAnsi" w:hAnsiTheme="minorHAnsi" w:cstheme="minorHAnsi"/>
          <w:bCs/>
        </w:rPr>
        <w:t xml:space="preserve"> </w:t>
      </w:r>
      <w:r w:rsidRPr="00164B07" w:rsidR="003A6BDE">
        <w:rPr>
          <w:rFonts w:asciiTheme="minorHAnsi" w:hAnsiTheme="minorHAnsi" w:cstheme="minorHAnsi"/>
          <w:bCs/>
        </w:rPr>
        <w:t>“</w:t>
      </w:r>
      <w:r w:rsidRPr="00E205C0" w:rsidR="003A6BDE">
        <w:rPr>
          <w:rFonts w:asciiTheme="minorHAnsi" w:hAnsiTheme="minorHAnsi" w:cstheme="minorHAnsi"/>
          <w:bCs/>
          <w:i/>
        </w:rPr>
        <w:t>Norma de Control para la Administración del Riesgo Ambiental y Social en las Cooperativas de Ahorro y Crédito y Asociaciones Mutualistas de Ahorro y Crédito para la Vivienda</w:t>
      </w:r>
      <w:r w:rsidRPr="00164B07" w:rsidR="003A6BDE">
        <w:rPr>
          <w:rFonts w:asciiTheme="minorHAnsi" w:hAnsiTheme="minorHAnsi" w:cstheme="minorHAnsi"/>
          <w:bCs/>
        </w:rPr>
        <w:t xml:space="preserve">” emitida mediante </w:t>
      </w:r>
      <w:r w:rsidRPr="00164B07">
        <w:rPr>
          <w:rFonts w:asciiTheme="minorHAnsi" w:hAnsiTheme="minorHAnsi" w:cstheme="minorHAnsi"/>
          <w:bCs/>
        </w:rPr>
        <w:t>Resolución Nro. SEPS-IGT-IGS-IGJ-INFMR-INR-INGINT-2022-003</w:t>
      </w:r>
      <w:r w:rsidRPr="00164B07" w:rsidR="003A6BDE">
        <w:rPr>
          <w:rFonts w:asciiTheme="minorHAnsi" w:hAnsiTheme="minorHAnsi" w:cstheme="minorHAnsi"/>
          <w:bCs/>
        </w:rPr>
        <w:t xml:space="preserve"> de 09 de mayo de 2022,</w:t>
      </w:r>
      <w:r w:rsidRPr="00164B07">
        <w:rPr>
          <w:rFonts w:asciiTheme="minorHAnsi" w:hAnsiTheme="minorHAnsi" w:cstheme="minorHAnsi"/>
          <w:bCs/>
        </w:rPr>
        <w:t xml:space="preserve"> que establece lineamientos para la gestión del riesgo social y ambiental en las entidades del sector financiero popular y solidario. Esta resolución impulsa la incorporación de criterios sociales y ambientales en los procesos de crédito, evaluación de proyectos e inversiones, fomentando así una gestión más responsable y alineada con los principios del desarrollo sostenible.</w:t>
      </w:r>
    </w:p>
    <w:p w:rsidRPr="00164B07" w:rsidR="00CB6156" w:rsidP="00CB6156" w:rsidRDefault="00CB6156" w14:paraId="61675AF5" w14:textId="77777777">
      <w:pPr>
        <w:jc w:val="both"/>
        <w:rPr>
          <w:rFonts w:asciiTheme="minorHAnsi" w:hAnsiTheme="minorHAnsi" w:cstheme="minorHAnsi"/>
          <w:bCs/>
        </w:rPr>
      </w:pPr>
    </w:p>
    <w:p w:rsidRPr="00164B07" w:rsidR="00CB6156" w:rsidP="00CB6156" w:rsidRDefault="00CB6156" w14:paraId="55194F5B" w14:textId="0321C87C">
      <w:pPr>
        <w:jc w:val="both"/>
        <w:rPr>
          <w:rFonts w:asciiTheme="minorHAnsi" w:hAnsiTheme="minorHAnsi" w:cstheme="minorHAnsi"/>
          <w:bCs/>
        </w:rPr>
      </w:pPr>
      <w:r w:rsidRPr="00164B07">
        <w:rPr>
          <w:rFonts w:asciiTheme="minorHAnsi" w:hAnsiTheme="minorHAnsi" w:cstheme="minorHAnsi"/>
          <w:bCs/>
        </w:rPr>
        <w:t>Adicionalmente, mediante el Oficio Circular Nro. SEPS-SGD-IGT-2025-12617-OFC</w:t>
      </w:r>
      <w:r w:rsidRPr="00164B07" w:rsidR="003A6BDE">
        <w:rPr>
          <w:rFonts w:asciiTheme="minorHAnsi" w:hAnsiTheme="minorHAnsi" w:cstheme="minorHAnsi"/>
          <w:bCs/>
        </w:rPr>
        <w:t xml:space="preserve"> de 05 de mayo de 2025</w:t>
      </w:r>
      <w:r w:rsidRPr="00164B07">
        <w:rPr>
          <w:rFonts w:asciiTheme="minorHAnsi" w:hAnsiTheme="minorHAnsi" w:cstheme="minorHAnsi"/>
          <w:bCs/>
        </w:rPr>
        <w:t>, la SEPS reitera la importancia del reporte y monitoreo de productos, servicios e iniciativas verdes dentro del sector, con el propósito de fortalecer la transparencia, trazabilidad y responsabilidad institucional frente a los desafíos ambientales y sociales contemporáneos.</w:t>
      </w:r>
    </w:p>
    <w:p w:rsidRPr="00164B07" w:rsidR="00CB6156" w:rsidP="00CB6156" w:rsidRDefault="00CB6156" w14:paraId="4706348B" w14:textId="77777777">
      <w:pPr>
        <w:jc w:val="both"/>
        <w:rPr>
          <w:rFonts w:asciiTheme="minorHAnsi" w:hAnsiTheme="minorHAnsi" w:cstheme="minorHAnsi"/>
          <w:bCs/>
        </w:rPr>
      </w:pPr>
    </w:p>
    <w:p w:rsidRPr="00164B07" w:rsidR="00CB6156" w:rsidP="00CB6156" w:rsidRDefault="00CB6156" w14:paraId="541A9435" w14:textId="7529A8B7">
      <w:pPr>
        <w:jc w:val="both"/>
        <w:rPr>
          <w:rFonts w:asciiTheme="minorHAnsi" w:hAnsiTheme="minorHAnsi" w:cstheme="minorHAnsi"/>
          <w:bCs/>
        </w:rPr>
      </w:pPr>
      <w:r w:rsidRPr="00164B07">
        <w:rPr>
          <w:rFonts w:asciiTheme="minorHAnsi" w:hAnsiTheme="minorHAnsi" w:cstheme="minorHAnsi"/>
          <w:bCs/>
        </w:rPr>
        <w:t xml:space="preserve">Para facilitar el acceso a información estratégica, la SEPS pone a disposición de las </w:t>
      </w:r>
      <w:r w:rsidRPr="00164B07" w:rsidR="003A6BDE">
        <w:rPr>
          <w:rFonts w:asciiTheme="minorHAnsi" w:hAnsiTheme="minorHAnsi" w:cstheme="minorHAnsi"/>
          <w:bCs/>
        </w:rPr>
        <w:t xml:space="preserve">entidades y </w:t>
      </w:r>
      <w:r w:rsidRPr="00164B07">
        <w:rPr>
          <w:rFonts w:asciiTheme="minorHAnsi" w:hAnsiTheme="minorHAnsi" w:cstheme="minorHAnsi"/>
          <w:bCs/>
        </w:rPr>
        <w:t>organizaciones del sector la plataforma DATASEPS, un sistema que ofrece datos actualizados sobre la situación financiera, operativa y social de las entidades de la EPS. Esta herramienta es clave para apoyar la toma de decisiones informadas, evaluar tendencias del sector y diseñar políticas públicas basadas en evidencia.</w:t>
      </w:r>
    </w:p>
    <w:p w:rsidRPr="00164B07" w:rsidR="00CB6156" w:rsidP="00CB6156" w:rsidRDefault="00CB6156" w14:paraId="1AB49BAF" w14:textId="77777777">
      <w:pPr>
        <w:jc w:val="both"/>
        <w:rPr>
          <w:rFonts w:asciiTheme="minorHAnsi" w:hAnsiTheme="minorHAnsi" w:cstheme="minorHAnsi"/>
          <w:bCs/>
        </w:rPr>
      </w:pPr>
    </w:p>
    <w:p w:rsidRPr="00164B07" w:rsidR="00CB6156" w:rsidP="6DC44AE9" w:rsidRDefault="00CB6156" w14:paraId="1DC547AB" w14:textId="430E14A6">
      <w:pPr>
        <w:jc w:val="both"/>
        <w:rPr>
          <w:rFonts w:asciiTheme="minorHAnsi" w:hAnsiTheme="minorHAnsi" w:cstheme="minorBidi"/>
        </w:rPr>
      </w:pPr>
      <w:r w:rsidRPr="6DC44AE9">
        <w:rPr>
          <w:rFonts w:asciiTheme="minorHAnsi" w:hAnsiTheme="minorHAnsi" w:cstheme="minorBidi"/>
        </w:rPr>
        <w:t xml:space="preserve">Todos estos esfuerzos se enmarcan dentro del compromiso del Ecuador con la Agenda 2030 y los Objetivos de Desarrollo Sostenible (ODS), en particular aquellos relacionados con la acción por el clima (ODS 13), </w:t>
      </w:r>
      <w:r w:rsidRPr="6DC44AE9" w:rsidR="0B1500E3">
        <w:rPr>
          <w:rFonts w:asciiTheme="minorHAnsi" w:hAnsiTheme="minorHAnsi" w:cstheme="minorBidi"/>
        </w:rPr>
        <w:t xml:space="preserve">el uso sostenible de los ecosistemas terrestres (ODS 15), </w:t>
      </w:r>
      <w:r w:rsidRPr="6DC44AE9">
        <w:rPr>
          <w:rFonts w:asciiTheme="minorHAnsi" w:hAnsiTheme="minorHAnsi" w:cstheme="minorBidi"/>
        </w:rPr>
        <w:t xml:space="preserve">el trabajo decente y crecimiento económico (ODS 8), la reducción de las </w:t>
      </w:r>
      <w:r w:rsidRPr="6DC44AE9">
        <w:rPr>
          <w:rFonts w:asciiTheme="minorHAnsi" w:hAnsiTheme="minorHAnsi" w:cstheme="minorBidi"/>
        </w:rPr>
        <w:t>desigualdades (ODS 10), y la producción y consumo responsables (ODS 12). De igual manera, responden a los objetivos institucionales de la SEPS, centrados en el fortalecimiento de las entidades y organizaciones de la EPS, promoviendo su sostenibilidad, eficiencia e impacto social.</w:t>
      </w:r>
    </w:p>
    <w:p w:rsidRPr="00164B07" w:rsidR="00CB6156" w:rsidP="00CB6156" w:rsidRDefault="00CB6156" w14:paraId="345B1C5A" w14:textId="77777777">
      <w:pPr>
        <w:jc w:val="both"/>
        <w:rPr>
          <w:rFonts w:asciiTheme="minorHAnsi" w:hAnsiTheme="minorHAnsi" w:cstheme="minorHAnsi"/>
          <w:bCs/>
        </w:rPr>
      </w:pPr>
    </w:p>
    <w:p w:rsidRPr="00164B07" w:rsidR="00AC6297" w:rsidP="00CB6156" w:rsidRDefault="00CB6156" w14:paraId="1E3D6CC9" w14:textId="01225553">
      <w:pPr>
        <w:jc w:val="both"/>
        <w:rPr>
          <w:rFonts w:asciiTheme="minorHAnsi" w:hAnsiTheme="minorHAnsi" w:cstheme="minorHAnsi"/>
          <w:bCs/>
        </w:rPr>
      </w:pPr>
      <w:r w:rsidRPr="00164B07">
        <w:rPr>
          <w:rFonts w:asciiTheme="minorHAnsi" w:hAnsiTheme="minorHAnsi" w:cstheme="minorHAnsi"/>
          <w:bCs/>
        </w:rPr>
        <w:t>Así, el impulso a las finanzas sostenibles no solo responde a un marco normativo nacional, sino también a una visión estratégica e institucional que busca consolidar un sistema financiero popular y solidario más resiliente, inclusivo y comprometido con el desarrollo integral del país.</w:t>
      </w:r>
    </w:p>
    <w:p w:rsidRPr="00164B07" w:rsidR="00CB6156" w:rsidP="00CB6156" w:rsidRDefault="00CB6156" w14:paraId="1BDD1F49" w14:textId="77777777">
      <w:pPr>
        <w:jc w:val="both"/>
        <w:rPr>
          <w:rFonts w:asciiTheme="minorHAnsi" w:hAnsiTheme="minorHAnsi" w:cstheme="minorHAnsi"/>
          <w:color w:val="000000"/>
        </w:rPr>
      </w:pPr>
    </w:p>
    <w:p w:rsidRPr="00164B07" w:rsidR="00FE387B" w:rsidP="00701AFF" w:rsidRDefault="00FE387B" w14:paraId="35831311" w14:textId="77777777">
      <w:pPr>
        <w:pStyle w:val="Prrafodelista"/>
        <w:numPr>
          <w:ilvl w:val="0"/>
          <w:numId w:val="4"/>
        </w:numPr>
        <w:spacing w:after="0" w:line="240" w:lineRule="auto"/>
        <w:jc w:val="both"/>
        <w:outlineLvl w:val="0"/>
        <w:rPr>
          <w:rFonts w:asciiTheme="minorHAnsi" w:hAnsiTheme="minorHAnsi" w:cstheme="minorHAnsi"/>
          <w:b/>
          <w:color w:val="000000"/>
          <w:sz w:val="24"/>
          <w:szCs w:val="24"/>
        </w:rPr>
      </w:pPr>
      <w:bookmarkStart w:name="_Toc201741915" w:id="15"/>
      <w:r w:rsidRPr="00164B07">
        <w:rPr>
          <w:rFonts w:asciiTheme="minorHAnsi" w:hAnsiTheme="minorHAnsi" w:cstheme="minorHAnsi"/>
          <w:b/>
          <w:color w:val="000000"/>
          <w:sz w:val="24"/>
          <w:szCs w:val="24"/>
        </w:rPr>
        <w:t>OBJETO DE LA CONTRATACIÓN</w:t>
      </w:r>
      <w:bookmarkEnd w:id="15"/>
    </w:p>
    <w:p w:rsidRPr="00164B07" w:rsidR="00734062" w:rsidP="007841AB" w:rsidRDefault="00411B13" w14:paraId="2DF6ECEC" w14:textId="5A3D6A42">
      <w:pPr>
        <w:tabs>
          <w:tab w:val="left" w:pos="3780"/>
        </w:tabs>
        <w:jc w:val="both"/>
        <w:rPr>
          <w:rFonts w:asciiTheme="minorHAnsi" w:hAnsiTheme="minorHAnsi" w:cstheme="minorHAnsi"/>
          <w:color w:val="000000"/>
        </w:rPr>
      </w:pPr>
      <w:r w:rsidRPr="00411B13">
        <w:rPr>
          <w:rFonts w:asciiTheme="minorHAnsi" w:hAnsiTheme="minorHAnsi" w:cstheme="minorHAnsi"/>
          <w:color w:val="000000"/>
        </w:rPr>
        <w:t>Contratar los servicios de una consultoría especializada para el desarrollo e implementación de un aplicativo digital que permita la recolección, seguimiento, análisis y difusión de información sobre las finanzas sostenibles de las entidades del sector financiero de la economía popular y solidaria</w:t>
      </w:r>
      <w:r w:rsidR="004E2A15">
        <w:rPr>
          <w:rFonts w:asciiTheme="minorHAnsi" w:hAnsiTheme="minorHAnsi" w:cstheme="minorHAnsi"/>
          <w:color w:val="000000"/>
        </w:rPr>
        <w:t>.</w:t>
      </w:r>
    </w:p>
    <w:p w:rsidRPr="00164B07" w:rsidR="00404C83" w:rsidP="007841AB" w:rsidRDefault="00404C83" w14:paraId="74EBD873" w14:textId="77777777">
      <w:pPr>
        <w:tabs>
          <w:tab w:val="left" w:pos="3780"/>
        </w:tabs>
        <w:jc w:val="both"/>
        <w:rPr>
          <w:rFonts w:asciiTheme="minorHAnsi" w:hAnsiTheme="minorHAnsi" w:cstheme="minorHAnsi"/>
          <w:color w:val="000000"/>
        </w:rPr>
      </w:pPr>
    </w:p>
    <w:p w:rsidRPr="00164B07" w:rsidR="00404C83" w:rsidP="00701AFF" w:rsidRDefault="00404C83" w14:paraId="16DB9A65" w14:textId="77777777">
      <w:pPr>
        <w:pStyle w:val="Prrafodelista"/>
        <w:numPr>
          <w:ilvl w:val="0"/>
          <w:numId w:val="4"/>
        </w:numPr>
        <w:spacing w:after="0" w:line="240" w:lineRule="auto"/>
        <w:jc w:val="both"/>
        <w:outlineLvl w:val="0"/>
        <w:rPr>
          <w:rFonts w:asciiTheme="minorHAnsi" w:hAnsiTheme="minorHAnsi" w:cstheme="minorHAnsi"/>
          <w:b/>
          <w:color w:val="000000"/>
          <w:sz w:val="24"/>
          <w:szCs w:val="24"/>
        </w:rPr>
      </w:pPr>
      <w:bookmarkStart w:name="_Toc201741916" w:id="16"/>
      <w:r w:rsidRPr="00164B07">
        <w:rPr>
          <w:rFonts w:asciiTheme="minorHAnsi" w:hAnsiTheme="minorHAnsi" w:cstheme="minorHAnsi"/>
          <w:b/>
          <w:color w:val="000000"/>
          <w:sz w:val="24"/>
          <w:szCs w:val="24"/>
        </w:rPr>
        <w:t>JUSTIFICACIÓN</w:t>
      </w:r>
      <w:bookmarkEnd w:id="16"/>
    </w:p>
    <w:p w:rsidRPr="00164B07" w:rsidR="00C663F6" w:rsidP="00C663F6" w:rsidRDefault="00C663F6" w14:paraId="0849BBA5" w14:textId="77777777">
      <w:pPr>
        <w:tabs>
          <w:tab w:val="left" w:pos="3780"/>
        </w:tabs>
        <w:jc w:val="both"/>
        <w:rPr>
          <w:rFonts w:asciiTheme="minorHAnsi" w:hAnsiTheme="minorHAnsi" w:cstheme="minorHAnsi"/>
          <w:color w:val="000000"/>
        </w:rPr>
      </w:pPr>
      <w:r w:rsidRPr="00164B07">
        <w:rPr>
          <w:rFonts w:asciiTheme="minorHAnsi" w:hAnsiTheme="minorHAnsi" w:cstheme="minorHAnsi"/>
          <w:color w:val="000000"/>
        </w:rPr>
        <w:t>La Economía Popular y Solidaria (EPS) se caracteriza por su enfoque en la solidaridad, la sostenibilidad ambiental y social, y por promover la cooperación, el desarrollo local y la equidad. Este modelo fomenta la participación activa de las comunidades en la gestión de sus recursos y en la generación de oportunidades económicas inclusivas.</w:t>
      </w:r>
    </w:p>
    <w:p w:rsidRPr="00164B07" w:rsidR="00C663F6" w:rsidP="00C663F6" w:rsidRDefault="00C663F6" w14:paraId="0FB06E8E" w14:textId="77777777">
      <w:pPr>
        <w:tabs>
          <w:tab w:val="left" w:pos="3780"/>
        </w:tabs>
        <w:jc w:val="both"/>
        <w:rPr>
          <w:rFonts w:asciiTheme="minorHAnsi" w:hAnsiTheme="minorHAnsi" w:cstheme="minorHAnsi"/>
          <w:color w:val="000000"/>
        </w:rPr>
      </w:pPr>
    </w:p>
    <w:p w:rsidRPr="00164B07" w:rsidR="00C663F6" w:rsidP="00C663F6" w:rsidRDefault="00C663F6" w14:paraId="3B2772D6" w14:textId="77777777">
      <w:pPr>
        <w:tabs>
          <w:tab w:val="left" w:pos="3780"/>
        </w:tabs>
        <w:jc w:val="both"/>
        <w:rPr>
          <w:rFonts w:asciiTheme="minorHAnsi" w:hAnsiTheme="minorHAnsi" w:cstheme="minorHAnsi"/>
          <w:color w:val="000000"/>
        </w:rPr>
      </w:pPr>
      <w:r w:rsidRPr="00164B07">
        <w:rPr>
          <w:rFonts w:asciiTheme="minorHAnsi" w:hAnsiTheme="minorHAnsi" w:cstheme="minorHAnsi"/>
          <w:color w:val="000000"/>
        </w:rPr>
        <w:t>En un contexto global en el que la sostenibilidad ambiental y social cobra creciente relevancia, resulta indispensable que los recursos financieros canalizados por estas entidades estén alineados con criterios sólidos en estas materias. Esto requiere la implementación de mecanismos de seguimiento y evaluación que permitan identificar, gestionar y mitigar los riesgos ambientales y sociales asociados a los proyectos financiados.</w:t>
      </w:r>
    </w:p>
    <w:p w:rsidRPr="00164B07" w:rsidR="00C663F6" w:rsidP="00C663F6" w:rsidRDefault="00C663F6" w14:paraId="736D4638" w14:textId="77777777">
      <w:pPr>
        <w:tabs>
          <w:tab w:val="left" w:pos="3780"/>
        </w:tabs>
        <w:jc w:val="both"/>
        <w:rPr>
          <w:rFonts w:asciiTheme="minorHAnsi" w:hAnsiTheme="minorHAnsi" w:cstheme="minorHAnsi"/>
          <w:color w:val="000000"/>
        </w:rPr>
      </w:pPr>
    </w:p>
    <w:p w:rsidRPr="00164B07" w:rsidR="00C663F6" w:rsidP="00C663F6" w:rsidRDefault="00C663F6" w14:paraId="422BC150" w14:textId="77777777">
      <w:pPr>
        <w:tabs>
          <w:tab w:val="left" w:pos="3780"/>
        </w:tabs>
        <w:jc w:val="both"/>
        <w:rPr>
          <w:rFonts w:asciiTheme="minorHAnsi" w:hAnsiTheme="minorHAnsi" w:cstheme="minorHAnsi"/>
          <w:color w:val="000000"/>
        </w:rPr>
      </w:pPr>
      <w:r w:rsidRPr="00164B07">
        <w:rPr>
          <w:rFonts w:asciiTheme="minorHAnsi" w:hAnsiTheme="minorHAnsi" w:cstheme="minorHAnsi"/>
          <w:color w:val="000000"/>
        </w:rPr>
        <w:t>Paralelamente, las entidades financieras del sector están desarrollando productos, servicios e iniciativas verdes que buscan reducir el impacto ambiental, fomentar la sostenibilidad y contribuir al bienestar colectivo. Es clave visibilizar estos esfuerzos y poner al alcance de consumidores y partes interesadas la información necesaria para tomar decisiones financieras responsables e informadas, favoreciendo así una transición hacia una economía más verde y resiliente.</w:t>
      </w:r>
    </w:p>
    <w:p w:rsidRPr="00164B07" w:rsidR="00C663F6" w:rsidP="00C663F6" w:rsidRDefault="00C663F6" w14:paraId="23A3F45A" w14:textId="77777777">
      <w:pPr>
        <w:tabs>
          <w:tab w:val="left" w:pos="3780"/>
        </w:tabs>
        <w:jc w:val="both"/>
        <w:rPr>
          <w:rFonts w:asciiTheme="minorHAnsi" w:hAnsiTheme="minorHAnsi" w:cstheme="minorHAnsi"/>
          <w:color w:val="000000"/>
        </w:rPr>
      </w:pPr>
    </w:p>
    <w:p w:rsidR="00411B13" w:rsidP="00C663F6" w:rsidRDefault="00411B13" w14:paraId="469B10B9" w14:textId="303B81E2">
      <w:pPr>
        <w:tabs>
          <w:tab w:val="left" w:pos="3780"/>
        </w:tabs>
        <w:jc w:val="both"/>
        <w:rPr>
          <w:rFonts w:asciiTheme="minorHAnsi" w:hAnsiTheme="minorHAnsi" w:cstheme="minorHAnsi"/>
          <w:color w:val="000000"/>
        </w:rPr>
      </w:pPr>
      <w:r w:rsidRPr="00411B13">
        <w:rPr>
          <w:rFonts w:asciiTheme="minorHAnsi" w:hAnsiTheme="minorHAnsi" w:cstheme="minorHAnsi"/>
          <w:color w:val="000000"/>
        </w:rPr>
        <w:t>Sin embargo, a pesar de los avances normativos, aún persisten desafíos en la supervisión y el control de estas iniciativas. La falta de herramientas específicas para monitorear productos y servicios financieros sostenibles puede generar limitaciones en la evaluación de su impacto real, dificultar la detección de prácticas no alineadas con los principios de sostenibilidad y afectar la toma de decisiones informadas por parte de los entes de control y de las propias entidades supervisadas.</w:t>
      </w:r>
    </w:p>
    <w:p w:rsidR="00411B13" w:rsidP="00C663F6" w:rsidRDefault="00411B13" w14:paraId="45DD68AA" w14:textId="77777777">
      <w:pPr>
        <w:tabs>
          <w:tab w:val="left" w:pos="3780"/>
        </w:tabs>
        <w:jc w:val="both"/>
        <w:rPr>
          <w:rFonts w:asciiTheme="minorHAnsi" w:hAnsiTheme="minorHAnsi" w:cstheme="minorHAnsi"/>
          <w:color w:val="000000"/>
        </w:rPr>
      </w:pPr>
    </w:p>
    <w:p w:rsidRPr="00164B07" w:rsidR="00C663F6" w:rsidP="00C663F6" w:rsidRDefault="00C663F6" w14:paraId="0E1C5855" w14:textId="77777777">
      <w:pPr>
        <w:tabs>
          <w:tab w:val="left" w:pos="3780"/>
        </w:tabs>
        <w:jc w:val="both"/>
        <w:rPr>
          <w:rFonts w:asciiTheme="minorHAnsi" w:hAnsiTheme="minorHAnsi" w:cstheme="minorHAnsi"/>
          <w:color w:val="000000"/>
        </w:rPr>
      </w:pPr>
      <w:r w:rsidRPr="00164B07">
        <w:rPr>
          <w:rFonts w:asciiTheme="minorHAnsi" w:hAnsiTheme="minorHAnsi" w:cstheme="minorHAnsi"/>
          <w:color w:val="000000"/>
        </w:rPr>
        <w:t>Ante esta realidad, se vuelve esencial fortalecer las capacidades institucionales mediante la creación e implementación de mecanismos efectivos de seguimiento y evaluación del desempeño ambiental y social de los productos y servicios financieros.</w:t>
      </w:r>
    </w:p>
    <w:p w:rsidRPr="00164B07" w:rsidR="00C663F6" w:rsidP="00C663F6" w:rsidRDefault="00C663F6" w14:paraId="70756BA6" w14:textId="77777777">
      <w:pPr>
        <w:tabs>
          <w:tab w:val="left" w:pos="3780"/>
        </w:tabs>
        <w:jc w:val="both"/>
        <w:rPr>
          <w:rFonts w:asciiTheme="minorHAnsi" w:hAnsiTheme="minorHAnsi" w:cstheme="minorHAnsi"/>
          <w:color w:val="000000"/>
        </w:rPr>
      </w:pPr>
    </w:p>
    <w:p w:rsidRPr="00164B07" w:rsidR="00EC4288" w:rsidP="00C663F6" w:rsidRDefault="00C663F6" w14:paraId="2863BCD6" w14:textId="4F529892">
      <w:pPr>
        <w:tabs>
          <w:tab w:val="left" w:pos="3780"/>
        </w:tabs>
        <w:jc w:val="both"/>
        <w:rPr>
          <w:rFonts w:asciiTheme="minorHAnsi" w:hAnsiTheme="minorHAnsi" w:cstheme="minorHAnsi"/>
          <w:color w:val="000000"/>
        </w:rPr>
      </w:pPr>
      <w:r w:rsidRPr="00164B07">
        <w:rPr>
          <w:rFonts w:asciiTheme="minorHAnsi" w:hAnsiTheme="minorHAnsi" w:cstheme="minorHAnsi"/>
          <w:color w:val="000000"/>
        </w:rPr>
        <w:t xml:space="preserve">En este contexto, se plantea la </w:t>
      </w:r>
      <w:r w:rsidRPr="001E7515">
        <w:rPr>
          <w:rFonts w:asciiTheme="minorHAnsi" w:hAnsiTheme="minorHAnsi" w:cstheme="minorHAnsi"/>
          <w:color w:val="000000"/>
        </w:rPr>
        <w:t xml:space="preserve">implementación de un </w:t>
      </w:r>
      <w:r w:rsidRPr="001E7515" w:rsidR="00316C50">
        <w:rPr>
          <w:rFonts w:asciiTheme="minorHAnsi" w:hAnsiTheme="minorHAnsi" w:cstheme="minorHAnsi"/>
          <w:color w:val="000000"/>
        </w:rPr>
        <w:t>a</w:t>
      </w:r>
      <w:r w:rsidRPr="001E7515">
        <w:rPr>
          <w:rFonts w:asciiTheme="minorHAnsi" w:hAnsiTheme="minorHAnsi" w:cstheme="minorHAnsi"/>
          <w:color w:val="000000"/>
        </w:rPr>
        <w:t>plicativ</w:t>
      </w:r>
      <w:r w:rsidRPr="001E7515" w:rsidR="00316C50">
        <w:rPr>
          <w:rFonts w:asciiTheme="minorHAnsi" w:hAnsiTheme="minorHAnsi" w:cstheme="minorHAnsi"/>
          <w:color w:val="000000"/>
        </w:rPr>
        <w:t>o d</w:t>
      </w:r>
      <w:r w:rsidRPr="001E7515">
        <w:rPr>
          <w:rFonts w:asciiTheme="minorHAnsi" w:hAnsiTheme="minorHAnsi" w:cstheme="minorHAnsi"/>
          <w:color w:val="000000"/>
        </w:rPr>
        <w:t xml:space="preserve">igital </w:t>
      </w:r>
      <w:r w:rsidRPr="00316C50" w:rsidR="00316C50">
        <w:rPr>
          <w:rFonts w:asciiTheme="minorHAnsi" w:hAnsiTheme="minorHAnsi" w:cstheme="minorHAnsi"/>
          <w:color w:val="000000"/>
        </w:rPr>
        <w:t>que permita la recolección, seguimiento, análisis y difusión de información sobre las finanzas sostenibles de las entidades del sector financiero de la economía popular y solidaria.</w:t>
      </w:r>
      <w:r w:rsidR="00316C50">
        <w:rPr>
          <w:rFonts w:asciiTheme="minorHAnsi" w:hAnsiTheme="minorHAnsi" w:cstheme="minorHAnsi"/>
          <w:color w:val="000000"/>
        </w:rPr>
        <w:t xml:space="preserve"> </w:t>
      </w:r>
      <w:r w:rsidR="004E2A15">
        <w:rPr>
          <w:rFonts w:asciiTheme="minorHAnsi" w:hAnsiTheme="minorHAnsi" w:cstheme="minorHAnsi"/>
          <w:color w:val="000000"/>
        </w:rPr>
        <w:t xml:space="preserve">Este aplicativo </w:t>
      </w:r>
      <w:r w:rsidRPr="00164B07">
        <w:rPr>
          <w:rFonts w:asciiTheme="minorHAnsi" w:hAnsiTheme="minorHAnsi" w:cstheme="minorHAnsi"/>
          <w:color w:val="000000"/>
        </w:rPr>
        <w:t xml:space="preserve">brindará a las entidades acceso a información </w:t>
      </w:r>
      <w:r w:rsidR="00316C50">
        <w:rPr>
          <w:rFonts w:asciiTheme="minorHAnsi" w:hAnsiTheme="minorHAnsi" w:cstheme="minorHAnsi"/>
          <w:color w:val="000000"/>
        </w:rPr>
        <w:t>s</w:t>
      </w:r>
      <w:r w:rsidRPr="00164B07">
        <w:rPr>
          <w:rFonts w:asciiTheme="minorHAnsi" w:hAnsiTheme="minorHAnsi" w:cstheme="minorHAnsi"/>
          <w:color w:val="000000"/>
        </w:rPr>
        <w:t>obre productos y servicios verdes implementados</w:t>
      </w:r>
      <w:r w:rsidR="00316C50">
        <w:rPr>
          <w:rFonts w:asciiTheme="minorHAnsi" w:hAnsiTheme="minorHAnsi" w:cstheme="minorHAnsi"/>
          <w:color w:val="000000"/>
        </w:rPr>
        <w:t>, cumplimiento de la normativa SARAS en las entidades del sector financiero</w:t>
      </w:r>
      <w:r w:rsidRPr="00164B07">
        <w:rPr>
          <w:rFonts w:asciiTheme="minorHAnsi" w:hAnsiTheme="minorHAnsi" w:cstheme="minorHAnsi"/>
          <w:color w:val="000000"/>
        </w:rPr>
        <w:t>,</w:t>
      </w:r>
      <w:r w:rsidR="00316C50">
        <w:rPr>
          <w:rFonts w:asciiTheme="minorHAnsi" w:hAnsiTheme="minorHAnsi" w:cstheme="minorHAnsi"/>
          <w:color w:val="000000"/>
        </w:rPr>
        <w:t xml:space="preserve"> facilitando </w:t>
      </w:r>
      <w:r w:rsidRPr="00164B07">
        <w:rPr>
          <w:rFonts w:asciiTheme="minorHAnsi" w:hAnsiTheme="minorHAnsi" w:cstheme="minorHAnsi"/>
          <w:color w:val="000000"/>
        </w:rPr>
        <w:t xml:space="preserve">la canalización de recursos hacia iniciativas con impacto positivo y promover oportunidades de inversión sostenible </w:t>
      </w:r>
      <w:r w:rsidR="00316C50">
        <w:rPr>
          <w:rFonts w:asciiTheme="minorHAnsi" w:hAnsiTheme="minorHAnsi" w:cstheme="minorHAnsi"/>
          <w:color w:val="000000"/>
        </w:rPr>
        <w:t>a</w:t>
      </w:r>
      <w:r w:rsidRPr="00164B07">
        <w:rPr>
          <w:rFonts w:asciiTheme="minorHAnsi" w:hAnsiTheme="minorHAnsi" w:cstheme="minorHAnsi"/>
          <w:color w:val="000000"/>
        </w:rPr>
        <w:t xml:space="preserve"> nivel nacional como internacional, en respuesta a la creciente demanda en este ámbito</w:t>
      </w:r>
      <w:r w:rsidR="00316C50">
        <w:rPr>
          <w:rFonts w:asciiTheme="minorHAnsi" w:hAnsiTheme="minorHAnsi" w:cstheme="minorHAnsi"/>
          <w:color w:val="000000"/>
        </w:rPr>
        <w:t>.</w:t>
      </w:r>
    </w:p>
    <w:p w:rsidRPr="00164B07" w:rsidR="00C663F6" w:rsidP="00C663F6" w:rsidRDefault="00C663F6" w14:paraId="670DDEA9" w14:textId="77777777">
      <w:pPr>
        <w:tabs>
          <w:tab w:val="left" w:pos="3780"/>
        </w:tabs>
        <w:jc w:val="both"/>
        <w:rPr>
          <w:rFonts w:asciiTheme="minorHAnsi" w:hAnsiTheme="minorHAnsi" w:cstheme="minorHAnsi"/>
          <w:color w:val="000000"/>
        </w:rPr>
      </w:pPr>
    </w:p>
    <w:p w:rsidRPr="00164B07" w:rsidR="00734062" w:rsidP="00701AFF" w:rsidRDefault="00734062" w14:paraId="1E132E36" w14:textId="50ECF366">
      <w:pPr>
        <w:pStyle w:val="Prrafodelista"/>
        <w:numPr>
          <w:ilvl w:val="0"/>
          <w:numId w:val="4"/>
        </w:numPr>
        <w:spacing w:after="0" w:line="240" w:lineRule="auto"/>
        <w:jc w:val="both"/>
        <w:outlineLvl w:val="0"/>
        <w:rPr>
          <w:rFonts w:asciiTheme="minorHAnsi" w:hAnsiTheme="minorHAnsi" w:cstheme="minorHAnsi"/>
          <w:b/>
          <w:color w:val="000000"/>
          <w:sz w:val="24"/>
          <w:szCs w:val="24"/>
        </w:rPr>
      </w:pPr>
      <w:bookmarkStart w:name="_Toc201741917" w:id="17"/>
      <w:r w:rsidRPr="00164B07">
        <w:rPr>
          <w:rFonts w:asciiTheme="minorHAnsi" w:hAnsiTheme="minorHAnsi" w:cstheme="minorHAnsi"/>
          <w:b/>
          <w:color w:val="000000"/>
          <w:sz w:val="24"/>
          <w:szCs w:val="24"/>
        </w:rPr>
        <w:t>OBJETIVOS ESPECÍFICOS</w:t>
      </w:r>
      <w:bookmarkEnd w:id="17"/>
      <w:r w:rsidRPr="00164B07">
        <w:rPr>
          <w:rFonts w:asciiTheme="minorHAnsi" w:hAnsiTheme="minorHAnsi" w:cstheme="minorHAnsi"/>
          <w:b/>
          <w:color w:val="000000"/>
          <w:sz w:val="24"/>
          <w:szCs w:val="24"/>
        </w:rPr>
        <w:t xml:space="preserve"> </w:t>
      </w:r>
    </w:p>
    <w:p w:rsidRPr="00164B07" w:rsidR="00E00085" w:rsidP="007841AB" w:rsidRDefault="00E00085" w14:paraId="60E08BCE" w14:textId="77777777">
      <w:pPr>
        <w:tabs>
          <w:tab w:val="left" w:pos="3780"/>
        </w:tabs>
        <w:jc w:val="both"/>
        <w:rPr>
          <w:rFonts w:asciiTheme="minorHAnsi" w:hAnsiTheme="minorHAnsi" w:cstheme="minorHAnsi"/>
          <w:b/>
          <w:color w:val="000000"/>
        </w:rPr>
      </w:pPr>
    </w:p>
    <w:p w:rsidR="00177392" w:rsidP="00177392" w:rsidRDefault="003F727C" w14:paraId="5965177F" w14:textId="77777777">
      <w:pPr>
        <w:pStyle w:val="Prrafodelista"/>
        <w:numPr>
          <w:ilvl w:val="0"/>
          <w:numId w:val="16"/>
        </w:numPr>
        <w:jc w:val="both"/>
        <w:rPr>
          <w:rFonts w:asciiTheme="minorHAnsi" w:hAnsiTheme="minorHAnsi" w:cstheme="minorHAnsi"/>
          <w:sz w:val="24"/>
          <w:szCs w:val="24"/>
        </w:rPr>
      </w:pPr>
      <w:r w:rsidRPr="00164B07">
        <w:rPr>
          <w:rFonts w:asciiTheme="minorHAnsi" w:hAnsiTheme="minorHAnsi" w:cstheme="minorHAnsi"/>
          <w:sz w:val="24"/>
          <w:szCs w:val="24"/>
        </w:rPr>
        <w:t>Levantar y anali</w:t>
      </w:r>
      <w:r w:rsidR="006158C3">
        <w:rPr>
          <w:rFonts w:asciiTheme="minorHAnsi" w:hAnsiTheme="minorHAnsi" w:cstheme="minorHAnsi"/>
          <w:sz w:val="24"/>
          <w:szCs w:val="24"/>
        </w:rPr>
        <w:t>zar la información disponible de</w:t>
      </w:r>
      <w:r w:rsidRPr="00164B07">
        <w:rPr>
          <w:rFonts w:asciiTheme="minorHAnsi" w:hAnsiTheme="minorHAnsi" w:cstheme="minorHAnsi"/>
          <w:sz w:val="24"/>
          <w:szCs w:val="24"/>
        </w:rPr>
        <w:t xml:space="preserve"> normativa sobre finanzas </w:t>
      </w:r>
      <w:r w:rsidR="006158C3">
        <w:rPr>
          <w:rFonts w:asciiTheme="minorHAnsi" w:hAnsiTheme="minorHAnsi" w:cstheme="minorHAnsi"/>
          <w:sz w:val="24"/>
          <w:szCs w:val="24"/>
        </w:rPr>
        <w:t>sostenibles vigentes, Norma SARAS, guías y</w:t>
      </w:r>
      <w:r w:rsidRPr="00164B07">
        <w:rPr>
          <w:rFonts w:asciiTheme="minorHAnsi" w:hAnsiTheme="minorHAnsi" w:cstheme="minorHAnsi"/>
          <w:sz w:val="24"/>
          <w:szCs w:val="24"/>
        </w:rPr>
        <w:t xml:space="preserve"> estructuras de información reportadas por las entidades a la SEPS, con el fin de id</w:t>
      </w:r>
      <w:r w:rsidR="006158C3">
        <w:rPr>
          <w:rFonts w:asciiTheme="minorHAnsi" w:hAnsiTheme="minorHAnsi" w:cstheme="minorHAnsi"/>
          <w:sz w:val="24"/>
          <w:szCs w:val="24"/>
        </w:rPr>
        <w:t xml:space="preserve">entificar los datos existentes, </w:t>
      </w:r>
      <w:r w:rsidRPr="00164B07">
        <w:rPr>
          <w:rFonts w:asciiTheme="minorHAnsi" w:hAnsiTheme="minorHAnsi" w:cstheme="minorHAnsi"/>
          <w:sz w:val="24"/>
          <w:szCs w:val="24"/>
        </w:rPr>
        <w:t xml:space="preserve"> brechas informativas</w:t>
      </w:r>
      <w:r w:rsidR="006158C3">
        <w:rPr>
          <w:rFonts w:asciiTheme="minorHAnsi" w:hAnsiTheme="minorHAnsi" w:cstheme="minorHAnsi"/>
          <w:sz w:val="24"/>
          <w:szCs w:val="24"/>
        </w:rPr>
        <w:t xml:space="preserve"> </w:t>
      </w:r>
      <w:r w:rsidR="00EF21E6">
        <w:rPr>
          <w:rFonts w:asciiTheme="minorHAnsi" w:hAnsiTheme="minorHAnsi" w:cstheme="minorHAnsi"/>
          <w:sz w:val="24"/>
          <w:szCs w:val="24"/>
        </w:rPr>
        <w:t>e</w:t>
      </w:r>
      <w:r w:rsidRPr="00EF21E6" w:rsidR="00EF21E6">
        <w:rPr>
          <w:rFonts w:asciiTheme="minorHAnsi" w:hAnsiTheme="minorHAnsi" w:cstheme="minorHAnsi"/>
          <w:sz w:val="24"/>
          <w:szCs w:val="24"/>
        </w:rPr>
        <w:t>ntre las exigencias normativa</w:t>
      </w:r>
      <w:r w:rsidR="007C395B">
        <w:rPr>
          <w:rFonts w:asciiTheme="minorHAnsi" w:hAnsiTheme="minorHAnsi" w:cstheme="minorHAnsi"/>
          <w:sz w:val="24"/>
          <w:szCs w:val="24"/>
        </w:rPr>
        <w:t>s y la información reportada por</w:t>
      </w:r>
      <w:r w:rsidR="006158C3">
        <w:rPr>
          <w:rFonts w:asciiTheme="minorHAnsi" w:hAnsiTheme="minorHAnsi" w:cstheme="minorHAnsi"/>
          <w:sz w:val="24"/>
          <w:szCs w:val="24"/>
        </w:rPr>
        <w:t xml:space="preserve"> las entidades.</w:t>
      </w:r>
    </w:p>
    <w:p w:rsidR="00D5246A" w:rsidP="00177392" w:rsidRDefault="00283E91" w14:paraId="7C375289" w14:textId="12D08D4F">
      <w:pPr>
        <w:pStyle w:val="Prrafodelista"/>
        <w:numPr>
          <w:ilvl w:val="0"/>
          <w:numId w:val="16"/>
        </w:numPr>
        <w:jc w:val="both"/>
        <w:rPr>
          <w:rFonts w:asciiTheme="minorHAnsi" w:hAnsiTheme="minorHAnsi" w:cstheme="minorHAnsi"/>
          <w:sz w:val="24"/>
          <w:szCs w:val="24"/>
        </w:rPr>
      </w:pPr>
      <w:r w:rsidRPr="00177392">
        <w:rPr>
          <w:rFonts w:asciiTheme="minorHAnsi" w:hAnsiTheme="minorHAnsi" w:cstheme="minorHAnsi"/>
          <w:sz w:val="24"/>
          <w:szCs w:val="24"/>
        </w:rPr>
        <w:t xml:space="preserve">Diseñar una estructura técnica y funcional para la recolección de información </w:t>
      </w:r>
      <w:r w:rsidRPr="00177392" w:rsidR="001461E9">
        <w:rPr>
          <w:rFonts w:asciiTheme="minorHAnsi" w:hAnsiTheme="minorHAnsi" w:cstheme="minorHAnsi"/>
          <w:sz w:val="24"/>
          <w:szCs w:val="24"/>
        </w:rPr>
        <w:t xml:space="preserve">de las </w:t>
      </w:r>
      <w:r w:rsidRPr="00177392">
        <w:rPr>
          <w:rFonts w:asciiTheme="minorHAnsi" w:hAnsiTheme="minorHAnsi" w:cstheme="minorHAnsi"/>
          <w:sz w:val="24"/>
          <w:szCs w:val="24"/>
        </w:rPr>
        <w:t xml:space="preserve">entidades financieras de la Economía Popular y Solidaria, que permita </w:t>
      </w:r>
      <w:r w:rsidRPr="00177392" w:rsidR="006158C3">
        <w:rPr>
          <w:rFonts w:asciiTheme="minorHAnsi" w:hAnsiTheme="minorHAnsi" w:cstheme="minorHAnsi"/>
          <w:sz w:val="24"/>
          <w:szCs w:val="24"/>
        </w:rPr>
        <w:t xml:space="preserve">automatizar y </w:t>
      </w:r>
      <w:r w:rsidRPr="00177392">
        <w:rPr>
          <w:rFonts w:asciiTheme="minorHAnsi" w:hAnsiTheme="minorHAnsi" w:cstheme="minorHAnsi"/>
          <w:sz w:val="24"/>
          <w:szCs w:val="24"/>
        </w:rPr>
        <w:t xml:space="preserve">estandarizar el reporte de </w:t>
      </w:r>
      <w:r w:rsidRPr="00177392" w:rsidR="006158C3">
        <w:rPr>
          <w:rFonts w:asciiTheme="minorHAnsi" w:hAnsiTheme="minorHAnsi" w:cstheme="minorHAnsi"/>
          <w:sz w:val="24"/>
          <w:szCs w:val="24"/>
        </w:rPr>
        <w:t>los</w:t>
      </w:r>
      <w:r w:rsidRPr="00177392">
        <w:rPr>
          <w:rFonts w:asciiTheme="minorHAnsi" w:hAnsiTheme="minorHAnsi" w:cstheme="minorHAnsi"/>
          <w:sz w:val="24"/>
          <w:szCs w:val="24"/>
        </w:rPr>
        <w:t xml:space="preserve"> productos y servicios financieros verdes, así como el cumplimiento de la Norma</w:t>
      </w:r>
      <w:r w:rsidRPr="00177392" w:rsidR="006158C3">
        <w:rPr>
          <w:rFonts w:asciiTheme="minorHAnsi" w:hAnsiTheme="minorHAnsi" w:cstheme="minorHAnsi"/>
          <w:sz w:val="24"/>
          <w:szCs w:val="24"/>
        </w:rPr>
        <w:t xml:space="preserve"> SARAS</w:t>
      </w:r>
      <w:r w:rsidR="00D5246A">
        <w:rPr>
          <w:rFonts w:asciiTheme="minorHAnsi" w:hAnsiTheme="minorHAnsi" w:cstheme="minorHAnsi"/>
          <w:sz w:val="24"/>
          <w:szCs w:val="24"/>
        </w:rPr>
        <w:t>.</w:t>
      </w:r>
    </w:p>
    <w:p w:rsidR="00177392" w:rsidP="00177392" w:rsidRDefault="003F727C" w14:paraId="25246733" w14:textId="716656B1">
      <w:pPr>
        <w:pStyle w:val="Prrafodelista"/>
        <w:numPr>
          <w:ilvl w:val="0"/>
          <w:numId w:val="16"/>
        </w:numPr>
        <w:jc w:val="both"/>
        <w:rPr>
          <w:rFonts w:asciiTheme="minorHAnsi" w:hAnsiTheme="minorHAnsi" w:cstheme="minorHAnsi"/>
          <w:sz w:val="24"/>
          <w:szCs w:val="24"/>
        </w:rPr>
      </w:pPr>
      <w:r w:rsidRPr="00164B07">
        <w:rPr>
          <w:rFonts w:asciiTheme="minorHAnsi" w:hAnsiTheme="minorHAnsi" w:cstheme="minorHAnsi"/>
          <w:sz w:val="24"/>
          <w:szCs w:val="24"/>
        </w:rPr>
        <w:t>Desarrollar la metodología para el procesamiento, tratamiento, transformación y almacenamiento de la información recolectada, que garanticen la calidad, integri</w:t>
      </w:r>
      <w:r w:rsidR="006158C3">
        <w:rPr>
          <w:rFonts w:asciiTheme="minorHAnsi" w:hAnsiTheme="minorHAnsi" w:cstheme="minorHAnsi"/>
          <w:sz w:val="24"/>
          <w:szCs w:val="24"/>
        </w:rPr>
        <w:t>dad y trazabilidad de los datos,</w:t>
      </w:r>
      <w:r w:rsidRPr="009937FE" w:rsidR="009937FE">
        <w:t xml:space="preserve"> </w:t>
      </w:r>
      <w:r w:rsidRPr="009937FE" w:rsidR="009937FE">
        <w:rPr>
          <w:rFonts w:asciiTheme="minorHAnsi" w:hAnsiTheme="minorHAnsi" w:cstheme="minorHAnsi"/>
          <w:sz w:val="24"/>
          <w:szCs w:val="24"/>
        </w:rPr>
        <w:t>así como la construcción de un modelo analítico y un cubo de información que faciliten su análisis avanzado y la gener</w:t>
      </w:r>
      <w:r w:rsidR="009937FE">
        <w:rPr>
          <w:rFonts w:asciiTheme="minorHAnsi" w:hAnsiTheme="minorHAnsi" w:cstheme="minorHAnsi"/>
          <w:sz w:val="24"/>
          <w:szCs w:val="24"/>
        </w:rPr>
        <w:t>ación de reportes estratégicos.</w:t>
      </w:r>
      <w:r w:rsidR="00795CEB">
        <w:rPr>
          <w:rFonts w:asciiTheme="minorHAnsi" w:hAnsiTheme="minorHAnsi" w:cstheme="minorHAnsi"/>
          <w:sz w:val="24"/>
          <w:szCs w:val="24"/>
        </w:rPr>
        <w:t xml:space="preserve"> </w:t>
      </w:r>
    </w:p>
    <w:p w:rsidRPr="00177392" w:rsidR="00795CEB" w:rsidP="00FA181F" w:rsidRDefault="00FA181F" w14:paraId="6AB85407" w14:textId="0FEE90A3">
      <w:pPr>
        <w:pStyle w:val="Prrafodelista"/>
        <w:numPr>
          <w:ilvl w:val="0"/>
          <w:numId w:val="16"/>
        </w:numPr>
        <w:jc w:val="both"/>
        <w:rPr>
          <w:rFonts w:asciiTheme="minorHAnsi" w:hAnsiTheme="minorHAnsi" w:cstheme="minorHAnsi"/>
          <w:sz w:val="24"/>
          <w:szCs w:val="24"/>
        </w:rPr>
      </w:pPr>
      <w:r w:rsidRPr="00FA181F">
        <w:rPr>
          <w:rFonts w:asciiTheme="minorHAnsi" w:hAnsiTheme="minorHAnsi" w:cstheme="minorHAnsi"/>
          <w:sz w:val="24"/>
          <w:szCs w:val="24"/>
        </w:rPr>
        <w:t>Diseñar e implementar reportes de inteligencia de negocio compatibles con el Portal Interactivo DATA SEPS, que permitan la visualización dinámica, segmentada y territorial de los valores colocados por las entidades (a nivel de provincia) en el marco de la información de finanzas verdes.</w:t>
      </w:r>
    </w:p>
    <w:p w:rsidRPr="00164B07" w:rsidR="00FE387B" w:rsidP="00F27DCB" w:rsidRDefault="00FE387B" w14:paraId="2EA09BAF" w14:textId="77777777">
      <w:pPr>
        <w:pStyle w:val="Prrafodelista"/>
        <w:numPr>
          <w:ilvl w:val="0"/>
          <w:numId w:val="4"/>
        </w:numPr>
        <w:spacing w:after="0" w:line="240" w:lineRule="auto"/>
        <w:jc w:val="both"/>
        <w:outlineLvl w:val="0"/>
        <w:rPr>
          <w:rFonts w:asciiTheme="minorHAnsi" w:hAnsiTheme="minorHAnsi" w:cstheme="minorHAnsi"/>
          <w:b/>
          <w:color w:val="000000"/>
          <w:sz w:val="24"/>
          <w:szCs w:val="24"/>
        </w:rPr>
      </w:pPr>
      <w:bookmarkStart w:name="_Ref51749855" w:id="18"/>
      <w:bookmarkStart w:name="_Ref51749859" w:id="19"/>
      <w:bookmarkStart w:name="_Ref51749863" w:id="20"/>
      <w:bookmarkStart w:name="_Toc201741918" w:id="21"/>
      <w:r w:rsidRPr="00164B07">
        <w:rPr>
          <w:rFonts w:asciiTheme="minorHAnsi" w:hAnsiTheme="minorHAnsi" w:cstheme="minorHAnsi"/>
          <w:b/>
          <w:color w:val="000000"/>
          <w:sz w:val="24"/>
          <w:szCs w:val="24"/>
        </w:rPr>
        <w:t>PRODUCTOS ESPERADOS</w:t>
      </w:r>
      <w:bookmarkEnd w:id="18"/>
      <w:bookmarkEnd w:id="19"/>
      <w:bookmarkEnd w:id="20"/>
      <w:bookmarkEnd w:id="21"/>
    </w:p>
    <w:p w:rsidRPr="00164B07" w:rsidR="00325F98" w:rsidP="00795CEB" w:rsidRDefault="00325F98" w14:paraId="6281627D" w14:textId="77777777">
      <w:pPr>
        <w:pStyle w:val="Textoindependiente"/>
        <w:spacing w:after="0"/>
        <w:jc w:val="both"/>
        <w:rPr>
          <w:rFonts w:asciiTheme="minorHAnsi" w:hAnsiTheme="minorHAnsi" w:cstheme="minorHAnsi"/>
          <w:b/>
        </w:rPr>
      </w:pPr>
    </w:p>
    <w:p w:rsidRPr="001953F3" w:rsidR="001953F3" w:rsidP="00795CEB" w:rsidRDefault="001953F3" w14:paraId="6158B6B7" w14:textId="51AFBBCB">
      <w:pPr>
        <w:pStyle w:val="Textoindependiente"/>
        <w:jc w:val="both"/>
        <w:rPr>
          <w:rFonts w:asciiTheme="minorHAnsi" w:hAnsiTheme="minorHAnsi" w:cstheme="minorHAnsi"/>
        </w:rPr>
      </w:pPr>
      <w:r w:rsidRPr="00164B07">
        <w:rPr>
          <w:rFonts w:asciiTheme="minorHAnsi" w:hAnsiTheme="minorHAnsi" w:cstheme="minorHAnsi"/>
          <w:b/>
        </w:rPr>
        <w:t xml:space="preserve">Producto 1. </w:t>
      </w:r>
      <w:r w:rsidRPr="001953F3">
        <w:rPr>
          <w:rFonts w:asciiTheme="minorHAnsi" w:hAnsiTheme="minorHAnsi" w:cstheme="minorHAnsi"/>
        </w:rPr>
        <w:t xml:space="preserve">Informe técnico de diagnóstico sobre la disponibilidad y brechas de información respecto a los requerimientos establecidos en la normativa vigente relacionada con las finanzas sostenibles, así como de las estructuras de información reportadas por las entidades del sector financiero popular y solidario a la SEPS. El informe incluye un análisis detallado de la norma SARAS, su guía metodológica y otras </w:t>
      </w:r>
      <w:r w:rsidRPr="001953F3">
        <w:rPr>
          <w:rFonts w:asciiTheme="minorHAnsi" w:hAnsiTheme="minorHAnsi" w:cstheme="minorHAnsi"/>
        </w:rPr>
        <w:t>fuentes internas de información relevantes para el reporte de productos y servicios financieros sostenibles</w:t>
      </w:r>
      <w:r>
        <w:rPr>
          <w:rFonts w:asciiTheme="minorHAnsi" w:hAnsiTheme="minorHAnsi" w:cstheme="minorHAnsi"/>
        </w:rPr>
        <w:t>.</w:t>
      </w:r>
    </w:p>
    <w:p w:rsidRPr="00164B07" w:rsidR="003F727C" w:rsidP="00701AFF" w:rsidRDefault="003F727C" w14:paraId="26B08E8F" w14:textId="77777777">
      <w:pPr>
        <w:pStyle w:val="Textoindependiente"/>
        <w:numPr>
          <w:ilvl w:val="0"/>
          <w:numId w:val="17"/>
        </w:numPr>
        <w:jc w:val="both"/>
        <w:rPr>
          <w:rFonts w:asciiTheme="minorHAnsi" w:hAnsiTheme="minorHAnsi" w:cstheme="minorHAnsi"/>
          <w:b/>
        </w:rPr>
      </w:pPr>
      <w:r w:rsidRPr="00164B07">
        <w:rPr>
          <w:rFonts w:asciiTheme="minorHAnsi" w:hAnsiTheme="minorHAnsi" w:cstheme="minorHAnsi"/>
          <w:b/>
        </w:rPr>
        <w:t>Descripción:</w:t>
      </w:r>
    </w:p>
    <w:p w:rsidRPr="00164B07" w:rsidR="003F727C" w:rsidP="007357F8" w:rsidRDefault="007357F8" w14:paraId="5E59C5E2" w14:textId="021269D4">
      <w:pPr>
        <w:pStyle w:val="Textoindependiente"/>
        <w:jc w:val="both"/>
        <w:rPr>
          <w:rFonts w:asciiTheme="minorHAnsi" w:hAnsiTheme="minorHAnsi" w:cstheme="minorHAnsi"/>
        </w:rPr>
      </w:pPr>
      <w:r w:rsidRPr="007357F8">
        <w:rPr>
          <w:rFonts w:asciiTheme="minorHAnsi" w:hAnsiTheme="minorHAnsi" w:cstheme="minorHAnsi"/>
        </w:rPr>
        <w:t>Informe técnico que identifique y analice la información relevante contenida en la normativa relacionada con las finanzas sostenibles, incluyendo la norma SARAS, sus guías metodológicas y otras bases internas de la SEPS, con el fin de determinar la información faltante y evaluar la pertinencia de dichos datos para el reporte de productos y servicios financieros verdes por parte de las entidades del sector financiero popular y solidario.</w:t>
      </w:r>
    </w:p>
    <w:p w:rsidRPr="00164B07" w:rsidR="003F727C" w:rsidP="00701AFF" w:rsidRDefault="003F727C" w14:paraId="35096950" w14:textId="611FB76E">
      <w:pPr>
        <w:pStyle w:val="Textoindependiente"/>
        <w:numPr>
          <w:ilvl w:val="0"/>
          <w:numId w:val="17"/>
        </w:numPr>
        <w:jc w:val="both"/>
        <w:rPr>
          <w:rFonts w:asciiTheme="minorHAnsi" w:hAnsiTheme="minorHAnsi" w:cstheme="minorHAnsi"/>
          <w:b/>
        </w:rPr>
      </w:pPr>
      <w:r w:rsidRPr="00164B07">
        <w:rPr>
          <w:rFonts w:asciiTheme="minorHAnsi" w:hAnsiTheme="minorHAnsi" w:cstheme="minorHAnsi"/>
          <w:b/>
        </w:rPr>
        <w:t>Contenido</w:t>
      </w:r>
      <w:r w:rsidR="00D5246A">
        <w:rPr>
          <w:rFonts w:asciiTheme="minorHAnsi" w:hAnsiTheme="minorHAnsi" w:cstheme="minorHAnsi"/>
          <w:b/>
        </w:rPr>
        <w:t xml:space="preserve"> </w:t>
      </w:r>
      <w:r w:rsidRPr="00164B07" w:rsidR="00E27C80">
        <w:rPr>
          <w:rFonts w:asciiTheme="minorHAnsi" w:hAnsiTheme="minorHAnsi" w:cstheme="minorHAnsi"/>
          <w:b/>
        </w:rPr>
        <w:t>mínimo</w:t>
      </w:r>
    </w:p>
    <w:p w:rsidR="003F727C" w:rsidP="00D5246A" w:rsidRDefault="003F727C" w14:paraId="4519DF5B" w14:textId="77777777">
      <w:pPr>
        <w:pStyle w:val="Textoindependiente"/>
        <w:numPr>
          <w:ilvl w:val="0"/>
          <w:numId w:val="18"/>
        </w:numPr>
        <w:jc w:val="both"/>
        <w:rPr>
          <w:rFonts w:asciiTheme="minorHAnsi" w:hAnsiTheme="minorHAnsi" w:cstheme="minorHAnsi"/>
        </w:rPr>
      </w:pPr>
      <w:r w:rsidRPr="00164B07">
        <w:rPr>
          <w:rFonts w:asciiTheme="minorHAnsi" w:hAnsiTheme="minorHAnsi" w:cstheme="minorHAnsi"/>
        </w:rPr>
        <w:t>Análisis comparativo entre los requerimientos de la normativa SARAS y la información reportada a la SEPS, se deberá contemplar el levantamiento y análisis de otras fuentes internas de información de la SEPS; así como, variables, formatos y periodicidad del formulario SARAS.</w:t>
      </w:r>
    </w:p>
    <w:p w:rsidR="00FE18BC" w:rsidP="00D5246A" w:rsidRDefault="00773D19" w14:paraId="6CF7A2E9" w14:textId="77777777">
      <w:pPr>
        <w:pStyle w:val="Textoindependiente"/>
        <w:numPr>
          <w:ilvl w:val="0"/>
          <w:numId w:val="18"/>
        </w:numPr>
        <w:jc w:val="both"/>
        <w:rPr>
          <w:rFonts w:asciiTheme="minorHAnsi" w:hAnsiTheme="minorHAnsi" w:cstheme="minorHAnsi"/>
        </w:rPr>
      </w:pPr>
      <w:r w:rsidRPr="00773D19">
        <w:rPr>
          <w:rFonts w:asciiTheme="minorHAnsi" w:hAnsiTheme="minorHAnsi" w:cstheme="minorHAnsi"/>
        </w:rPr>
        <w:t xml:space="preserve">Análisis de la normativa vigente en materia de finanzas sostenibles </w:t>
      </w:r>
      <w:r>
        <w:rPr>
          <w:rFonts w:asciiTheme="minorHAnsi" w:hAnsiTheme="minorHAnsi" w:cstheme="minorHAnsi"/>
        </w:rPr>
        <w:t xml:space="preserve">que debe ser </w:t>
      </w:r>
      <w:r w:rsidRPr="00773D19">
        <w:rPr>
          <w:rFonts w:asciiTheme="minorHAnsi" w:hAnsiTheme="minorHAnsi" w:cstheme="minorHAnsi"/>
        </w:rPr>
        <w:t>considerada para el desarrollo del aplicativo digital</w:t>
      </w:r>
      <w:r>
        <w:rPr>
          <w:rFonts w:asciiTheme="minorHAnsi" w:hAnsiTheme="minorHAnsi" w:cstheme="minorHAnsi"/>
        </w:rPr>
        <w:t xml:space="preserve">, </w:t>
      </w:r>
      <w:r w:rsidRPr="00773D19">
        <w:rPr>
          <w:rFonts w:asciiTheme="minorHAnsi" w:hAnsiTheme="minorHAnsi" w:cstheme="minorHAnsi"/>
        </w:rPr>
        <w:t xml:space="preserve">aplicable al sector de las entidades del sector de la </w:t>
      </w:r>
      <w:r>
        <w:rPr>
          <w:rFonts w:asciiTheme="minorHAnsi" w:hAnsiTheme="minorHAnsi" w:cstheme="minorHAnsi"/>
        </w:rPr>
        <w:t>E</w:t>
      </w:r>
      <w:r w:rsidRPr="00773D19">
        <w:rPr>
          <w:rFonts w:asciiTheme="minorHAnsi" w:hAnsiTheme="minorHAnsi" w:cstheme="minorHAnsi"/>
        </w:rPr>
        <w:t>conomía</w:t>
      </w:r>
      <w:r>
        <w:rPr>
          <w:rFonts w:asciiTheme="minorHAnsi" w:hAnsiTheme="minorHAnsi" w:cstheme="minorHAnsi"/>
        </w:rPr>
        <w:t xml:space="preserve"> Popular y S</w:t>
      </w:r>
      <w:r w:rsidRPr="00773D19">
        <w:rPr>
          <w:rFonts w:asciiTheme="minorHAnsi" w:hAnsiTheme="minorHAnsi" w:cstheme="minorHAnsi"/>
        </w:rPr>
        <w:t>olidaria</w:t>
      </w:r>
      <w:r w:rsidR="00FE18BC">
        <w:rPr>
          <w:rFonts w:asciiTheme="minorHAnsi" w:hAnsiTheme="minorHAnsi" w:cstheme="minorHAnsi"/>
        </w:rPr>
        <w:t>.</w:t>
      </w:r>
    </w:p>
    <w:p w:rsidR="00FE18BC" w:rsidP="6DC44AE9" w:rsidRDefault="00FE18BC" w14:paraId="387DA662" w14:textId="28E297A1">
      <w:pPr>
        <w:pStyle w:val="Textoindependiente"/>
        <w:numPr>
          <w:ilvl w:val="0"/>
          <w:numId w:val="18"/>
        </w:numPr>
        <w:jc w:val="both"/>
        <w:rPr>
          <w:rFonts w:asciiTheme="minorHAnsi" w:hAnsiTheme="minorHAnsi" w:cstheme="minorBidi"/>
        </w:rPr>
      </w:pPr>
      <w:r w:rsidRPr="7F8C0104">
        <w:rPr>
          <w:rFonts w:asciiTheme="minorHAnsi" w:hAnsiTheme="minorHAnsi" w:cstheme="minorBidi"/>
        </w:rPr>
        <w:t xml:space="preserve">Análisis detallado de los productos y servicios financieros verdes ofrecidos por las cooperativas de ahorro y crédito en el Ecuador, con el propósito de identificar </w:t>
      </w:r>
      <w:r w:rsidRPr="7F8C0104" w:rsidR="733D8870">
        <w:rPr>
          <w:rFonts w:asciiTheme="minorHAnsi" w:hAnsiTheme="minorHAnsi" w:cstheme="minorBidi"/>
        </w:rPr>
        <w:t xml:space="preserve">financiamiento verde, </w:t>
      </w:r>
      <w:r w:rsidRPr="7F8C0104">
        <w:rPr>
          <w:rFonts w:asciiTheme="minorHAnsi" w:hAnsiTheme="minorHAnsi" w:cstheme="minorBidi"/>
        </w:rPr>
        <w:t xml:space="preserve">su naturaleza, características, </w:t>
      </w:r>
      <w:r w:rsidRPr="7F8C0104" w:rsidR="7FD38650">
        <w:rPr>
          <w:rFonts w:asciiTheme="minorHAnsi" w:hAnsiTheme="minorHAnsi" w:cstheme="minorBidi"/>
        </w:rPr>
        <w:t>c</w:t>
      </w:r>
      <w:r w:rsidRPr="7F8C0104" w:rsidR="6D390D3A">
        <w:rPr>
          <w:rFonts w:asciiTheme="minorHAnsi" w:hAnsiTheme="minorHAnsi" w:cstheme="minorBidi"/>
        </w:rPr>
        <w:t>antidad</w:t>
      </w:r>
      <w:r w:rsidRPr="7F8C0104" w:rsidR="7FD38650">
        <w:rPr>
          <w:rFonts w:asciiTheme="minorHAnsi" w:hAnsiTheme="minorHAnsi" w:cstheme="minorBidi"/>
        </w:rPr>
        <w:t xml:space="preserve">, </w:t>
      </w:r>
      <w:r w:rsidRPr="7F8C0104">
        <w:rPr>
          <w:rFonts w:asciiTheme="minorHAnsi" w:hAnsiTheme="minorHAnsi" w:cstheme="minorBidi"/>
        </w:rPr>
        <w:t>cobertura y alineación con criterios de sostenibilidad ambiental, y así establecer los campos de información que deberán ser solicitados a las entidades para el reporte y el diseño del aplicativo digital.</w:t>
      </w:r>
    </w:p>
    <w:p w:rsidRPr="00164B07" w:rsidR="003F727C" w:rsidP="00D5246A" w:rsidRDefault="00D4608A" w14:paraId="074D41DD" w14:textId="33B99613">
      <w:pPr>
        <w:pStyle w:val="Textoindependiente"/>
        <w:numPr>
          <w:ilvl w:val="0"/>
          <w:numId w:val="18"/>
        </w:numPr>
        <w:spacing w:after="0"/>
        <w:jc w:val="both"/>
        <w:rPr>
          <w:rFonts w:asciiTheme="minorHAnsi" w:hAnsiTheme="minorHAnsi" w:cstheme="minorHAnsi"/>
        </w:rPr>
      </w:pPr>
      <w:r w:rsidRPr="00D4608A">
        <w:rPr>
          <w:rFonts w:asciiTheme="minorHAnsi" w:hAnsiTheme="minorHAnsi" w:cstheme="minorHAnsi"/>
        </w:rPr>
        <w:t>Propuesta preliminar de indicadores ambientales, sociales y económicos, elaborada a partir de la información que será recolectada y de aquella que se prevé será reportada por las entidades del sector</w:t>
      </w:r>
    </w:p>
    <w:p w:rsidRPr="00164B07" w:rsidR="003F727C" w:rsidP="003F727C" w:rsidRDefault="003F727C" w14:paraId="39E45FB3" w14:textId="77777777">
      <w:pPr>
        <w:pStyle w:val="Textoindependiente"/>
        <w:spacing w:after="0"/>
        <w:jc w:val="both"/>
        <w:rPr>
          <w:rFonts w:asciiTheme="minorHAnsi" w:hAnsiTheme="minorHAnsi" w:cstheme="minorHAnsi"/>
        </w:rPr>
      </w:pPr>
    </w:p>
    <w:p w:rsidRPr="00164B07" w:rsidR="003F727C" w:rsidP="003F727C" w:rsidRDefault="003F727C" w14:paraId="09383A83" w14:textId="77777777">
      <w:pPr>
        <w:pStyle w:val="Textoindependiente"/>
        <w:spacing w:after="0"/>
        <w:jc w:val="both"/>
        <w:rPr>
          <w:rFonts w:asciiTheme="minorHAnsi" w:hAnsiTheme="minorHAnsi" w:cstheme="minorHAnsi"/>
        </w:rPr>
      </w:pPr>
    </w:p>
    <w:p w:rsidRPr="00164B07" w:rsidR="003F727C" w:rsidP="003F727C" w:rsidRDefault="003F727C" w14:paraId="4D2956F5" w14:textId="35E98209">
      <w:pPr>
        <w:pStyle w:val="Textoindependiente"/>
        <w:jc w:val="both"/>
        <w:rPr>
          <w:rFonts w:asciiTheme="minorHAnsi" w:hAnsiTheme="minorHAnsi" w:cstheme="minorHAnsi"/>
        </w:rPr>
      </w:pPr>
      <w:r w:rsidRPr="00164B07">
        <w:rPr>
          <w:rFonts w:asciiTheme="minorHAnsi" w:hAnsiTheme="minorHAnsi" w:cstheme="minorHAnsi"/>
          <w:b/>
        </w:rPr>
        <w:t>Producto 2.</w:t>
      </w:r>
      <w:r w:rsidRPr="00164B07">
        <w:rPr>
          <w:rFonts w:asciiTheme="minorHAnsi" w:hAnsiTheme="minorHAnsi" w:cstheme="minorHAnsi"/>
        </w:rPr>
        <w:t xml:space="preserve"> Diseño de estructura técnica para la recolección de </w:t>
      </w:r>
      <w:r w:rsidR="00472324">
        <w:rPr>
          <w:rFonts w:asciiTheme="minorHAnsi" w:hAnsiTheme="minorHAnsi" w:cstheme="minorHAnsi"/>
        </w:rPr>
        <w:t>datos estructurados</w:t>
      </w:r>
      <w:r w:rsidRPr="00164B07">
        <w:rPr>
          <w:rFonts w:asciiTheme="minorHAnsi" w:hAnsiTheme="minorHAnsi" w:cstheme="minorHAnsi"/>
        </w:rPr>
        <w:t xml:space="preserve"> de las finanzas sostenibles.</w:t>
      </w:r>
    </w:p>
    <w:p w:rsidRPr="00164B07" w:rsidR="003F727C" w:rsidP="00701AFF" w:rsidRDefault="003F727C" w14:paraId="45F9C4A7" w14:textId="77777777">
      <w:pPr>
        <w:pStyle w:val="Textoindependiente"/>
        <w:numPr>
          <w:ilvl w:val="0"/>
          <w:numId w:val="19"/>
        </w:numPr>
        <w:jc w:val="both"/>
        <w:rPr>
          <w:rFonts w:asciiTheme="minorHAnsi" w:hAnsiTheme="minorHAnsi" w:cstheme="minorHAnsi"/>
          <w:b/>
        </w:rPr>
      </w:pPr>
      <w:r w:rsidRPr="00164B07">
        <w:rPr>
          <w:rFonts w:asciiTheme="minorHAnsi" w:hAnsiTheme="minorHAnsi" w:cstheme="minorHAnsi"/>
          <w:b/>
        </w:rPr>
        <w:t>Descripción:</w:t>
      </w:r>
    </w:p>
    <w:p w:rsidR="00330C88" w:rsidP="00330C88" w:rsidRDefault="003F727C" w14:paraId="64F691B5" w14:textId="77777777">
      <w:pPr>
        <w:pStyle w:val="Textoindependiente"/>
        <w:ind w:left="720"/>
        <w:jc w:val="both"/>
        <w:rPr>
          <w:rFonts w:asciiTheme="minorHAnsi" w:hAnsiTheme="minorHAnsi" w:cstheme="minorHAnsi"/>
          <w:color w:val="000000"/>
        </w:rPr>
      </w:pPr>
      <w:r w:rsidRPr="00164B07">
        <w:rPr>
          <w:rFonts w:asciiTheme="minorHAnsi" w:hAnsiTheme="minorHAnsi" w:cstheme="minorHAnsi"/>
        </w:rPr>
        <w:t xml:space="preserve">Diseño funcional y validado de la estructura y mecanismos de recolección de información por parte de las entidades financieras de la Economía Popular y Solidaria, considerando los datos del formulario SARAS y las nuevas variables establecidas en el informe de diagnóstico (producto 1), para </w:t>
      </w:r>
      <w:r w:rsidR="00330C88">
        <w:rPr>
          <w:rFonts w:asciiTheme="minorHAnsi" w:hAnsiTheme="minorHAnsi" w:cstheme="minorHAnsi"/>
        </w:rPr>
        <w:t xml:space="preserve">la </w:t>
      </w:r>
      <w:r w:rsidRPr="00411B13" w:rsidR="00330C88">
        <w:rPr>
          <w:rFonts w:asciiTheme="minorHAnsi" w:hAnsiTheme="minorHAnsi" w:cstheme="minorHAnsi"/>
          <w:color w:val="000000"/>
        </w:rPr>
        <w:t>recolección, seguimiento, análisis y difusión de información</w:t>
      </w:r>
      <w:r w:rsidR="00330C88">
        <w:rPr>
          <w:rFonts w:asciiTheme="minorHAnsi" w:hAnsiTheme="minorHAnsi" w:cstheme="minorHAnsi"/>
          <w:color w:val="000000"/>
        </w:rPr>
        <w:t xml:space="preserve"> sobre las finanzas sostenibles.</w:t>
      </w:r>
    </w:p>
    <w:p w:rsidR="00D5246A" w:rsidP="00617B3E" w:rsidRDefault="003F727C" w14:paraId="4A67E8FA" w14:textId="77777777">
      <w:pPr>
        <w:pStyle w:val="Textoindependiente"/>
        <w:numPr>
          <w:ilvl w:val="0"/>
          <w:numId w:val="19"/>
        </w:numPr>
        <w:jc w:val="both"/>
        <w:rPr>
          <w:rFonts w:asciiTheme="minorHAnsi" w:hAnsiTheme="minorHAnsi" w:cstheme="minorHAnsi"/>
          <w:b/>
        </w:rPr>
      </w:pPr>
      <w:r w:rsidRPr="00164B07">
        <w:rPr>
          <w:rFonts w:asciiTheme="minorHAnsi" w:hAnsiTheme="minorHAnsi" w:cstheme="minorHAnsi"/>
          <w:b/>
        </w:rPr>
        <w:t>Con</w:t>
      </w:r>
      <w:r w:rsidR="00D5246A">
        <w:rPr>
          <w:rFonts w:asciiTheme="minorHAnsi" w:hAnsiTheme="minorHAnsi" w:cstheme="minorHAnsi"/>
          <w:b/>
        </w:rPr>
        <w:t>tenido mínimo:</w:t>
      </w:r>
    </w:p>
    <w:p w:rsidR="003F727C" w:rsidP="00D5246A" w:rsidRDefault="003F727C" w14:paraId="450CAADC" w14:textId="0F61A7F3">
      <w:pPr>
        <w:pStyle w:val="Textoindependiente"/>
        <w:numPr>
          <w:ilvl w:val="0"/>
          <w:numId w:val="18"/>
        </w:numPr>
        <w:spacing w:after="0"/>
        <w:jc w:val="both"/>
        <w:rPr>
          <w:rFonts w:asciiTheme="minorHAnsi" w:hAnsiTheme="minorHAnsi" w:cstheme="minorHAnsi"/>
        </w:rPr>
      </w:pPr>
      <w:r w:rsidRPr="00164B07">
        <w:rPr>
          <w:rFonts w:asciiTheme="minorHAnsi" w:hAnsiTheme="minorHAnsi" w:cstheme="minorHAnsi"/>
        </w:rPr>
        <w:t>Estructura para la recolección de datos, adaptable al sistema de la SEPS.</w:t>
      </w:r>
    </w:p>
    <w:p w:rsidRPr="00D5246A" w:rsidR="00D5246A" w:rsidP="00E205C0" w:rsidRDefault="00D5246A" w14:paraId="42742844" w14:textId="77777777">
      <w:pPr>
        <w:pStyle w:val="Textoindependiente"/>
        <w:spacing w:after="0"/>
        <w:jc w:val="both"/>
        <w:rPr>
          <w:rFonts w:asciiTheme="minorHAnsi" w:hAnsiTheme="minorHAnsi" w:cstheme="minorHAnsi"/>
        </w:rPr>
      </w:pPr>
    </w:p>
    <w:p w:rsidRPr="00F70560" w:rsidR="00F70560" w:rsidP="00F70560" w:rsidRDefault="00F70560" w14:paraId="302165A3" w14:textId="77777777">
      <w:pPr>
        <w:pStyle w:val="Textoindependiente"/>
        <w:numPr>
          <w:ilvl w:val="0"/>
          <w:numId w:val="20"/>
        </w:numPr>
        <w:jc w:val="both"/>
        <w:rPr>
          <w:rFonts w:asciiTheme="minorHAnsi" w:hAnsiTheme="minorHAnsi" w:cstheme="minorHAnsi"/>
        </w:rPr>
      </w:pPr>
      <w:r w:rsidRPr="00F70560">
        <w:rPr>
          <w:rFonts w:asciiTheme="minorHAnsi" w:hAnsiTheme="minorHAnsi" w:cstheme="minorHAnsi"/>
        </w:rPr>
        <w:t>Manual técnico para el envío, validación y carga de la estructura de datos por parte de las entidades</w:t>
      </w:r>
    </w:p>
    <w:p w:rsidR="00F70560" w:rsidP="00F70560" w:rsidRDefault="00F70560" w14:paraId="109B276E" w14:textId="6DCA275D">
      <w:pPr>
        <w:pStyle w:val="Textoindependiente"/>
        <w:numPr>
          <w:ilvl w:val="0"/>
          <w:numId w:val="20"/>
        </w:numPr>
        <w:jc w:val="both"/>
        <w:rPr>
          <w:rFonts w:asciiTheme="minorHAnsi" w:hAnsiTheme="minorHAnsi" w:cstheme="minorHAnsi"/>
        </w:rPr>
      </w:pPr>
      <w:r w:rsidRPr="00F70560">
        <w:rPr>
          <w:rFonts w:asciiTheme="minorHAnsi" w:hAnsiTheme="minorHAnsi" w:cstheme="minorHAnsi"/>
        </w:rPr>
        <w:t>Manual tecnológico (XSD).</w:t>
      </w:r>
    </w:p>
    <w:p w:rsidRPr="00F70560" w:rsidR="00F70560" w:rsidP="00F70560" w:rsidRDefault="00F70560" w14:paraId="29F2C068" w14:textId="77777777">
      <w:pPr>
        <w:pStyle w:val="Textoindependiente"/>
        <w:numPr>
          <w:ilvl w:val="0"/>
          <w:numId w:val="20"/>
        </w:numPr>
        <w:jc w:val="both"/>
        <w:rPr>
          <w:rFonts w:asciiTheme="minorHAnsi" w:hAnsiTheme="minorHAnsi" w:cstheme="minorHAnsi"/>
        </w:rPr>
      </w:pPr>
      <w:r w:rsidRPr="00F70560">
        <w:rPr>
          <w:rFonts w:asciiTheme="minorHAnsi" w:hAnsiTheme="minorHAnsi" w:cstheme="minorHAnsi"/>
        </w:rPr>
        <w:t>Documento de especificación de requerimiento de software (DERS)</w:t>
      </w:r>
    </w:p>
    <w:p w:rsidR="00F70560" w:rsidP="00F70560" w:rsidRDefault="00F70560" w14:paraId="7C4D8626" w14:textId="3460E66A">
      <w:pPr>
        <w:pStyle w:val="Textoindependiente"/>
        <w:numPr>
          <w:ilvl w:val="0"/>
          <w:numId w:val="20"/>
        </w:numPr>
        <w:jc w:val="both"/>
        <w:rPr>
          <w:rFonts w:asciiTheme="minorHAnsi" w:hAnsiTheme="minorHAnsi" w:cstheme="minorHAnsi"/>
        </w:rPr>
      </w:pPr>
      <w:r w:rsidRPr="00F70560">
        <w:rPr>
          <w:rFonts w:asciiTheme="minorHAnsi" w:hAnsiTheme="minorHAnsi" w:cstheme="minorHAnsi"/>
        </w:rPr>
        <w:t>Acta de validación y aceptación funcional de la estructura desarrollada.</w:t>
      </w:r>
    </w:p>
    <w:p w:rsidR="00DB4DBA" w:rsidP="00DB4DBA" w:rsidRDefault="00DB4DBA" w14:paraId="13C63CE7" w14:textId="31BBC130">
      <w:pPr>
        <w:pStyle w:val="Textoindependiente"/>
        <w:numPr>
          <w:ilvl w:val="0"/>
          <w:numId w:val="20"/>
        </w:numPr>
        <w:jc w:val="both"/>
        <w:rPr>
          <w:rFonts w:asciiTheme="minorHAnsi" w:hAnsiTheme="minorHAnsi" w:cstheme="minorHAnsi"/>
        </w:rPr>
      </w:pPr>
      <w:r w:rsidRPr="00DB4DBA">
        <w:rPr>
          <w:rFonts w:asciiTheme="minorHAnsi" w:hAnsiTheme="minorHAnsi" w:cstheme="minorHAnsi"/>
        </w:rPr>
        <w:t>Incluir requerimientos de seguridad para el desarrollo del aplicativo, como pruebas de seguridad (análisis de vulnerabilidades, pruebas de penetración), seguridad en el diseño (OWASP, por ejemplo), y gestión segura de contraseñas y accesos.</w:t>
      </w:r>
    </w:p>
    <w:p w:rsidRPr="00F70560" w:rsidR="00DB4DBA" w:rsidP="00DB4DBA" w:rsidRDefault="00DB4DBA" w14:paraId="0AEF0FEE" w14:textId="57448C3B">
      <w:pPr>
        <w:pStyle w:val="Textoindependiente"/>
        <w:numPr>
          <w:ilvl w:val="0"/>
          <w:numId w:val="20"/>
        </w:numPr>
        <w:jc w:val="both"/>
        <w:rPr>
          <w:rFonts w:asciiTheme="minorHAnsi" w:hAnsiTheme="minorHAnsi" w:cstheme="minorHAnsi"/>
        </w:rPr>
      </w:pPr>
      <w:r w:rsidRPr="00DB4DBA">
        <w:rPr>
          <w:rFonts w:asciiTheme="minorHAnsi" w:hAnsiTheme="minorHAnsi" w:cstheme="minorHAnsi"/>
        </w:rPr>
        <w:t>Definir claramente qué datos se consideran sensibles y establecer los controles de seguridad específicos para su manejo, almacenamiento y transmisión</w:t>
      </w:r>
      <w:r>
        <w:rPr>
          <w:rFonts w:asciiTheme="minorHAnsi" w:hAnsiTheme="minorHAnsi" w:cstheme="minorHAnsi"/>
        </w:rPr>
        <w:t>.</w:t>
      </w:r>
    </w:p>
    <w:p w:rsidRPr="00164B07" w:rsidR="003F727C" w:rsidP="003F727C" w:rsidRDefault="003F727C" w14:paraId="51EEEF95" w14:textId="77777777">
      <w:pPr>
        <w:pStyle w:val="Textoindependiente"/>
        <w:jc w:val="both"/>
        <w:rPr>
          <w:rFonts w:asciiTheme="minorHAnsi" w:hAnsiTheme="minorHAnsi" w:cstheme="minorHAnsi"/>
        </w:rPr>
      </w:pPr>
    </w:p>
    <w:p w:rsidRPr="00164B07" w:rsidR="003F727C" w:rsidP="003F727C" w:rsidRDefault="003F727C" w14:paraId="3C6BF37D" w14:textId="129EE1E1">
      <w:pPr>
        <w:pStyle w:val="Textoindependiente"/>
        <w:jc w:val="both"/>
        <w:rPr>
          <w:rFonts w:asciiTheme="minorHAnsi" w:hAnsiTheme="minorHAnsi" w:cstheme="minorHAnsi"/>
        </w:rPr>
      </w:pPr>
      <w:r w:rsidRPr="00164B07">
        <w:rPr>
          <w:rFonts w:asciiTheme="minorHAnsi" w:hAnsiTheme="minorHAnsi" w:cstheme="minorHAnsi"/>
          <w:b/>
        </w:rPr>
        <w:t>Producto 3.</w:t>
      </w:r>
      <w:r w:rsidRPr="00164B07">
        <w:rPr>
          <w:rFonts w:asciiTheme="minorHAnsi" w:hAnsiTheme="minorHAnsi" w:cstheme="minorHAnsi"/>
        </w:rPr>
        <w:t xml:space="preserve"> Metodología de procesamiento y aseguramiento de calidad de la información</w:t>
      </w:r>
      <w:r w:rsidR="00472324">
        <w:rPr>
          <w:rFonts w:asciiTheme="minorHAnsi" w:hAnsiTheme="minorHAnsi" w:cstheme="minorHAnsi"/>
        </w:rPr>
        <w:t xml:space="preserve"> </w:t>
      </w:r>
      <w:r w:rsidR="00472324">
        <w:rPr>
          <w:lang w:val="es-CO"/>
        </w:rPr>
        <w:t>y de los conjuntos de datos estructurados.</w:t>
      </w:r>
    </w:p>
    <w:p w:rsidRPr="00164B07" w:rsidR="003F727C" w:rsidP="00701AFF" w:rsidRDefault="003F727C" w14:paraId="1468E099" w14:textId="77777777">
      <w:pPr>
        <w:pStyle w:val="Textoindependiente"/>
        <w:numPr>
          <w:ilvl w:val="0"/>
          <w:numId w:val="21"/>
        </w:numPr>
        <w:jc w:val="both"/>
        <w:rPr>
          <w:rFonts w:asciiTheme="minorHAnsi" w:hAnsiTheme="minorHAnsi" w:cstheme="minorHAnsi"/>
          <w:b/>
        </w:rPr>
      </w:pPr>
      <w:r w:rsidRPr="00164B07">
        <w:rPr>
          <w:rFonts w:asciiTheme="minorHAnsi" w:hAnsiTheme="minorHAnsi" w:cstheme="minorHAnsi"/>
          <w:b/>
        </w:rPr>
        <w:t>Descripción:</w:t>
      </w:r>
    </w:p>
    <w:p w:rsidRPr="00164B07" w:rsidR="003F727C" w:rsidP="003F727C" w:rsidRDefault="003F727C" w14:paraId="167D0D6C" w14:textId="77777777">
      <w:pPr>
        <w:pStyle w:val="Textoindependiente"/>
        <w:ind w:left="720"/>
        <w:jc w:val="both"/>
        <w:rPr>
          <w:rFonts w:asciiTheme="minorHAnsi" w:hAnsiTheme="minorHAnsi" w:cstheme="minorHAnsi"/>
        </w:rPr>
      </w:pPr>
      <w:r w:rsidRPr="00164B07">
        <w:rPr>
          <w:rFonts w:asciiTheme="minorHAnsi" w:hAnsiTheme="minorHAnsi" w:cstheme="minorHAnsi"/>
        </w:rPr>
        <w:t>Diseño e implementación de una metodología para el procesamiento, tratamiento, limpieza, transformación y almacenamiento de la información recolectada, garantizando la trazabilidad, integridad y calidad de los datos para su uso en supervisión, análisis y reporte.</w:t>
      </w:r>
    </w:p>
    <w:p w:rsidRPr="00164B07" w:rsidR="003F727C" w:rsidP="00701AFF" w:rsidRDefault="003F727C" w14:paraId="7055B49C" w14:textId="77777777">
      <w:pPr>
        <w:pStyle w:val="Textoindependiente"/>
        <w:numPr>
          <w:ilvl w:val="0"/>
          <w:numId w:val="21"/>
        </w:numPr>
        <w:jc w:val="both"/>
        <w:rPr>
          <w:rFonts w:asciiTheme="minorHAnsi" w:hAnsiTheme="minorHAnsi" w:cstheme="minorHAnsi"/>
          <w:b/>
        </w:rPr>
      </w:pPr>
      <w:r w:rsidRPr="00164B07">
        <w:rPr>
          <w:rFonts w:asciiTheme="minorHAnsi" w:hAnsiTheme="minorHAnsi" w:cstheme="minorHAnsi"/>
          <w:b/>
        </w:rPr>
        <w:t>Contenido mínimo:</w:t>
      </w:r>
    </w:p>
    <w:p w:rsidRPr="00164B07" w:rsidR="003F727C" w:rsidP="00701AFF" w:rsidRDefault="003F727C" w14:paraId="22FEAA5A" w14:textId="77777777">
      <w:pPr>
        <w:pStyle w:val="Textoindependiente"/>
        <w:numPr>
          <w:ilvl w:val="0"/>
          <w:numId w:val="22"/>
        </w:numPr>
        <w:jc w:val="both"/>
        <w:rPr>
          <w:rFonts w:asciiTheme="minorHAnsi" w:hAnsiTheme="minorHAnsi" w:cstheme="minorHAnsi"/>
        </w:rPr>
      </w:pPr>
      <w:r w:rsidRPr="00164B07">
        <w:rPr>
          <w:rFonts w:asciiTheme="minorHAnsi" w:hAnsiTheme="minorHAnsi" w:cstheme="minorHAnsi"/>
        </w:rPr>
        <w:t>Diseño del modelo lógico y físico de datos.</w:t>
      </w:r>
    </w:p>
    <w:p w:rsidRPr="00164B07" w:rsidR="003F727C" w:rsidP="00701AFF" w:rsidRDefault="003F727C" w14:paraId="1EDA04E8" w14:textId="77777777">
      <w:pPr>
        <w:pStyle w:val="Textoindependiente"/>
        <w:numPr>
          <w:ilvl w:val="0"/>
          <w:numId w:val="22"/>
        </w:numPr>
        <w:jc w:val="both"/>
        <w:rPr>
          <w:rFonts w:asciiTheme="minorHAnsi" w:hAnsiTheme="minorHAnsi" w:cstheme="minorHAnsi"/>
        </w:rPr>
      </w:pPr>
      <w:r w:rsidRPr="00164B07">
        <w:rPr>
          <w:rFonts w:asciiTheme="minorHAnsi" w:hAnsiTheme="minorHAnsi" w:cstheme="minorHAnsi"/>
        </w:rPr>
        <w:t>Desarrollo de reglas de validación, consistencia y control de calidad.</w:t>
      </w:r>
    </w:p>
    <w:p w:rsidRPr="00164B07" w:rsidR="003F727C" w:rsidP="00701AFF" w:rsidRDefault="003F727C" w14:paraId="2CFAF354" w14:textId="77777777">
      <w:pPr>
        <w:pStyle w:val="Textoindependiente"/>
        <w:numPr>
          <w:ilvl w:val="0"/>
          <w:numId w:val="22"/>
        </w:numPr>
        <w:jc w:val="both"/>
        <w:rPr>
          <w:rFonts w:asciiTheme="minorHAnsi" w:hAnsiTheme="minorHAnsi" w:cstheme="minorHAnsi"/>
        </w:rPr>
      </w:pPr>
      <w:r w:rsidRPr="00164B07">
        <w:rPr>
          <w:rFonts w:asciiTheme="minorHAnsi" w:hAnsiTheme="minorHAnsi" w:cstheme="minorHAnsi"/>
        </w:rPr>
        <w:t>Metodología de carga y transformación de datos (ETL).</w:t>
      </w:r>
    </w:p>
    <w:p w:rsidRPr="00164B07" w:rsidR="003F727C" w:rsidP="00701AFF" w:rsidRDefault="003F727C" w14:paraId="32559616" w14:textId="77777777">
      <w:pPr>
        <w:pStyle w:val="Textoindependiente"/>
        <w:numPr>
          <w:ilvl w:val="0"/>
          <w:numId w:val="22"/>
        </w:numPr>
        <w:jc w:val="both"/>
        <w:rPr>
          <w:rFonts w:asciiTheme="minorHAnsi" w:hAnsiTheme="minorHAnsi" w:cstheme="minorHAnsi"/>
        </w:rPr>
      </w:pPr>
      <w:r w:rsidRPr="00164B07">
        <w:rPr>
          <w:rFonts w:asciiTheme="minorHAnsi" w:hAnsiTheme="minorHAnsi" w:cstheme="minorHAnsi"/>
        </w:rPr>
        <w:t>Guía para auditoría y trazabilidad de los datos.</w:t>
      </w:r>
    </w:p>
    <w:p w:rsidR="003F727C" w:rsidP="00701AFF" w:rsidRDefault="003F727C" w14:paraId="186BA927" w14:textId="77777777">
      <w:pPr>
        <w:pStyle w:val="Textoindependiente"/>
        <w:numPr>
          <w:ilvl w:val="0"/>
          <w:numId w:val="22"/>
        </w:numPr>
        <w:jc w:val="both"/>
        <w:rPr>
          <w:rFonts w:asciiTheme="minorHAnsi" w:hAnsiTheme="minorHAnsi" w:cstheme="minorHAnsi"/>
        </w:rPr>
      </w:pPr>
      <w:r w:rsidRPr="00164B07">
        <w:rPr>
          <w:rFonts w:asciiTheme="minorHAnsi" w:hAnsiTheme="minorHAnsi" w:cstheme="minorHAnsi"/>
        </w:rPr>
        <w:t>Documento técnico de arquitectura del sistema de procesamiento.</w:t>
      </w:r>
    </w:p>
    <w:p w:rsidRPr="00F70560" w:rsidR="00F70560" w:rsidP="00F70560" w:rsidRDefault="00F70560" w14:paraId="2385BB2C" w14:textId="77777777">
      <w:pPr>
        <w:pStyle w:val="Textoindependiente"/>
        <w:numPr>
          <w:ilvl w:val="0"/>
          <w:numId w:val="22"/>
        </w:numPr>
        <w:jc w:val="both"/>
        <w:rPr>
          <w:rFonts w:asciiTheme="minorHAnsi" w:hAnsiTheme="minorHAnsi" w:cstheme="minorHAnsi"/>
        </w:rPr>
      </w:pPr>
      <w:r w:rsidRPr="00F70560">
        <w:rPr>
          <w:rFonts w:asciiTheme="minorHAnsi" w:hAnsiTheme="minorHAnsi" w:cstheme="minorHAnsi"/>
        </w:rPr>
        <w:t>Documento de requerimiento de modelo de información (DRM)</w:t>
      </w:r>
    </w:p>
    <w:p w:rsidRPr="00F70560" w:rsidR="00F70560" w:rsidP="00F70560" w:rsidRDefault="00F70560" w14:paraId="5C6A568F" w14:textId="77777777">
      <w:pPr>
        <w:pStyle w:val="Textoindependiente"/>
        <w:numPr>
          <w:ilvl w:val="0"/>
          <w:numId w:val="22"/>
        </w:numPr>
        <w:jc w:val="both"/>
        <w:rPr>
          <w:rFonts w:asciiTheme="minorHAnsi" w:hAnsiTheme="minorHAnsi" w:cstheme="minorHAnsi"/>
        </w:rPr>
      </w:pPr>
      <w:r w:rsidRPr="00F70560">
        <w:rPr>
          <w:rFonts w:asciiTheme="minorHAnsi" w:hAnsiTheme="minorHAnsi" w:cstheme="minorHAnsi"/>
        </w:rPr>
        <w:t xml:space="preserve"> Modelo y cubo de información.</w:t>
      </w:r>
    </w:p>
    <w:p w:rsidR="00F70560" w:rsidP="00F70560" w:rsidRDefault="00F70560" w14:paraId="0C7C5B43" w14:textId="23FE3543">
      <w:pPr>
        <w:pStyle w:val="Textoindependiente"/>
        <w:numPr>
          <w:ilvl w:val="0"/>
          <w:numId w:val="22"/>
        </w:numPr>
        <w:jc w:val="both"/>
        <w:rPr>
          <w:rFonts w:asciiTheme="minorHAnsi" w:hAnsiTheme="minorHAnsi" w:cstheme="minorHAnsi"/>
        </w:rPr>
      </w:pPr>
      <w:r w:rsidRPr="00F70560">
        <w:rPr>
          <w:rFonts w:asciiTheme="minorHAnsi" w:hAnsiTheme="minorHAnsi" w:cstheme="minorHAnsi"/>
        </w:rPr>
        <w:t xml:space="preserve"> Acta de aceptación y validación funcional del modelo y cubo desarrollado.</w:t>
      </w:r>
    </w:p>
    <w:p w:rsidRPr="00C56EC2" w:rsidR="00C56EC2" w:rsidP="00C56EC2" w:rsidRDefault="00C56EC2" w14:paraId="0EEE48B4" w14:textId="77777777">
      <w:pPr>
        <w:pStyle w:val="Textoindependiente"/>
        <w:numPr>
          <w:ilvl w:val="0"/>
          <w:numId w:val="22"/>
        </w:numPr>
        <w:jc w:val="both"/>
        <w:rPr>
          <w:rFonts w:asciiTheme="minorHAnsi" w:hAnsiTheme="minorHAnsi" w:cstheme="minorHAnsi"/>
        </w:rPr>
      </w:pPr>
      <w:r w:rsidRPr="00C56EC2">
        <w:rPr>
          <w:rFonts w:asciiTheme="minorHAnsi" w:hAnsiTheme="minorHAnsi" w:cstheme="minorHAnsi"/>
        </w:rPr>
        <w:t xml:space="preserve">Modelos de datos y cubos desarrollados sobre </w:t>
      </w:r>
      <w:proofErr w:type="spellStart"/>
      <w:r w:rsidRPr="00C56EC2">
        <w:rPr>
          <w:rFonts w:asciiTheme="minorHAnsi" w:hAnsiTheme="minorHAnsi" w:cstheme="minorHAnsi"/>
        </w:rPr>
        <w:t>Netezza</w:t>
      </w:r>
      <w:proofErr w:type="spellEnd"/>
      <w:r w:rsidRPr="00C56EC2">
        <w:rPr>
          <w:rFonts w:asciiTheme="minorHAnsi" w:hAnsiTheme="minorHAnsi" w:cstheme="minorHAnsi"/>
        </w:rPr>
        <w:t xml:space="preserve"> y </w:t>
      </w:r>
      <w:proofErr w:type="spellStart"/>
      <w:r w:rsidRPr="00C56EC2">
        <w:rPr>
          <w:rFonts w:asciiTheme="minorHAnsi" w:hAnsiTheme="minorHAnsi" w:cstheme="minorHAnsi"/>
        </w:rPr>
        <w:t>Analysis</w:t>
      </w:r>
      <w:proofErr w:type="spellEnd"/>
      <w:r w:rsidRPr="00C56EC2">
        <w:rPr>
          <w:rFonts w:asciiTheme="minorHAnsi" w:hAnsiTheme="minorHAnsi" w:cstheme="minorHAnsi"/>
        </w:rPr>
        <w:t xml:space="preserve"> </w:t>
      </w:r>
      <w:proofErr w:type="spellStart"/>
      <w:r w:rsidRPr="00C56EC2">
        <w:rPr>
          <w:rFonts w:asciiTheme="minorHAnsi" w:hAnsiTheme="minorHAnsi" w:cstheme="minorHAnsi"/>
        </w:rPr>
        <w:t>Services</w:t>
      </w:r>
      <w:proofErr w:type="spellEnd"/>
      <w:r w:rsidRPr="00C56EC2">
        <w:rPr>
          <w:rFonts w:asciiTheme="minorHAnsi" w:hAnsiTheme="minorHAnsi" w:cstheme="minorHAnsi"/>
        </w:rPr>
        <w:t>.</w:t>
      </w:r>
    </w:p>
    <w:p w:rsidR="00DB4DBA" w:rsidP="00C56EC2" w:rsidRDefault="00C56EC2" w14:paraId="7BC48746" w14:textId="77777777">
      <w:pPr>
        <w:pStyle w:val="Textoindependiente"/>
        <w:numPr>
          <w:ilvl w:val="0"/>
          <w:numId w:val="22"/>
        </w:numPr>
        <w:jc w:val="both"/>
        <w:rPr>
          <w:rFonts w:asciiTheme="minorHAnsi" w:hAnsiTheme="minorHAnsi" w:cstheme="minorHAnsi"/>
        </w:rPr>
      </w:pPr>
      <w:proofErr w:type="spellStart"/>
      <w:r w:rsidRPr="00C56EC2">
        <w:rPr>
          <w:rFonts w:asciiTheme="minorHAnsi" w:hAnsiTheme="minorHAnsi" w:cstheme="minorHAnsi"/>
        </w:rPr>
        <w:t>ETLs</w:t>
      </w:r>
      <w:proofErr w:type="spellEnd"/>
      <w:r w:rsidRPr="00C56EC2">
        <w:rPr>
          <w:rFonts w:asciiTheme="minorHAnsi" w:hAnsiTheme="minorHAnsi" w:cstheme="minorHAnsi"/>
        </w:rPr>
        <w:t xml:space="preserve"> configurados para carga y actualización periódica de datos. </w:t>
      </w:r>
    </w:p>
    <w:p w:rsidRPr="00DB4DBA" w:rsidR="00DB4DBA" w:rsidP="00C56EC2" w:rsidRDefault="00DB4DBA" w14:paraId="47396A4E" w14:textId="35B03427">
      <w:pPr>
        <w:pStyle w:val="Textoindependiente"/>
        <w:numPr>
          <w:ilvl w:val="0"/>
          <w:numId w:val="22"/>
        </w:numPr>
        <w:jc w:val="both"/>
        <w:rPr>
          <w:rFonts w:asciiTheme="minorHAnsi" w:hAnsiTheme="minorHAnsi" w:cstheme="minorHAnsi"/>
        </w:rPr>
      </w:pPr>
      <w:r w:rsidRPr="00D66613">
        <w:rPr>
          <w:rFonts w:asciiTheme="minorHAnsi" w:hAnsiTheme="minorHAnsi" w:cstheme="minorHAnsi"/>
        </w:rPr>
        <w:t xml:space="preserve">Definir claramente </w:t>
      </w:r>
      <w:r w:rsidRPr="00D66613" w:rsidR="00D66613">
        <w:rPr>
          <w:rFonts w:asciiTheme="minorHAnsi" w:hAnsiTheme="minorHAnsi" w:cstheme="minorHAnsi"/>
        </w:rPr>
        <w:t>los</w:t>
      </w:r>
      <w:r w:rsidRPr="00D66613">
        <w:rPr>
          <w:rFonts w:asciiTheme="minorHAnsi" w:hAnsiTheme="minorHAnsi" w:cstheme="minorHAnsi"/>
        </w:rPr>
        <w:t xml:space="preserve"> datos se consideran sensibles y establecer los controles de seguridad específicos para su manejo, almacenamiento y transmisión</w:t>
      </w:r>
      <w:r w:rsidRPr="00D66613" w:rsidR="00D66613">
        <w:rPr>
          <w:rFonts w:asciiTheme="minorHAnsi" w:hAnsiTheme="minorHAnsi" w:cstheme="minorHAnsi"/>
        </w:rPr>
        <w:t>.</w:t>
      </w:r>
    </w:p>
    <w:p w:rsidRPr="00C56EC2" w:rsidR="00C56EC2" w:rsidP="00C56EC2" w:rsidRDefault="00DB4DBA" w14:paraId="6667D949" w14:textId="666B3294">
      <w:pPr>
        <w:pStyle w:val="Textoindependiente"/>
        <w:numPr>
          <w:ilvl w:val="0"/>
          <w:numId w:val="22"/>
        </w:numPr>
        <w:jc w:val="both"/>
        <w:rPr>
          <w:rFonts w:asciiTheme="minorHAnsi" w:hAnsiTheme="minorHAnsi" w:cstheme="minorHAnsi"/>
        </w:rPr>
      </w:pPr>
      <w:r w:rsidRPr="00D66613">
        <w:rPr>
          <w:rFonts w:asciiTheme="minorHAnsi" w:hAnsiTheme="minorHAnsi" w:cstheme="minorHAnsi"/>
        </w:rPr>
        <w:t>Incluir políticas de minimización de datos (recoger solo los datos necesarios) y de retención de datos (tiempo que se conservarán los datos y cómo se eliminarán de forma segura)</w:t>
      </w:r>
      <w:r w:rsidRPr="00C56EC2" w:rsidR="00C56EC2">
        <w:rPr>
          <w:rFonts w:asciiTheme="minorHAnsi" w:hAnsiTheme="minorHAnsi" w:cstheme="minorHAnsi"/>
        </w:rPr>
        <w:t xml:space="preserve"> </w:t>
      </w:r>
      <w:r w:rsidR="00D66613">
        <w:rPr>
          <w:rFonts w:asciiTheme="minorHAnsi" w:hAnsiTheme="minorHAnsi" w:cstheme="minorHAnsi"/>
        </w:rPr>
        <w:t>dentro del contrato a suscribir entre las partes.</w:t>
      </w:r>
    </w:p>
    <w:p w:rsidRPr="00164B07" w:rsidR="003F727C" w:rsidP="003F727C" w:rsidRDefault="003F727C" w14:paraId="09787B6D" w14:textId="29976271">
      <w:pPr>
        <w:pStyle w:val="Textoindependiente"/>
        <w:jc w:val="both"/>
        <w:rPr>
          <w:rFonts w:asciiTheme="minorHAnsi" w:hAnsiTheme="minorHAnsi" w:cstheme="minorHAnsi"/>
        </w:rPr>
      </w:pPr>
      <w:r w:rsidRPr="00164B07">
        <w:rPr>
          <w:rFonts w:asciiTheme="minorHAnsi" w:hAnsiTheme="minorHAnsi" w:cstheme="minorHAnsi"/>
          <w:b/>
        </w:rPr>
        <w:t>Producto 4.</w:t>
      </w:r>
      <w:r w:rsidRPr="00164B07">
        <w:rPr>
          <w:rFonts w:asciiTheme="minorHAnsi" w:hAnsiTheme="minorHAnsi" w:cstheme="minorHAnsi"/>
        </w:rPr>
        <w:t xml:space="preserve"> Aplicativo integrado para visualización y análisis de información en DATASEPS</w:t>
      </w:r>
      <w:r w:rsidR="004E2A15">
        <w:rPr>
          <w:rFonts w:asciiTheme="minorHAnsi" w:hAnsiTheme="minorHAnsi" w:cstheme="minorHAnsi"/>
        </w:rPr>
        <w:t>.</w:t>
      </w:r>
    </w:p>
    <w:p w:rsidRPr="00164B07" w:rsidR="003F727C" w:rsidP="00701AFF" w:rsidRDefault="003F727C" w14:paraId="6E23CCE7" w14:textId="77777777">
      <w:pPr>
        <w:pStyle w:val="Textoindependiente"/>
        <w:numPr>
          <w:ilvl w:val="0"/>
          <w:numId w:val="23"/>
        </w:numPr>
        <w:jc w:val="both"/>
        <w:rPr>
          <w:rFonts w:asciiTheme="minorHAnsi" w:hAnsiTheme="minorHAnsi" w:cstheme="minorHAnsi"/>
          <w:b/>
        </w:rPr>
      </w:pPr>
      <w:r w:rsidRPr="00164B07">
        <w:rPr>
          <w:rFonts w:asciiTheme="minorHAnsi" w:hAnsiTheme="minorHAnsi" w:cstheme="minorHAnsi"/>
          <w:b/>
        </w:rPr>
        <w:t>Descripción:</w:t>
      </w:r>
    </w:p>
    <w:p w:rsidRPr="00164B07" w:rsidR="003F727C" w:rsidP="003E33C5" w:rsidRDefault="003F727C" w14:paraId="6E789E9E" w14:textId="1B833649">
      <w:pPr>
        <w:pStyle w:val="Textoindependiente"/>
        <w:ind w:left="720"/>
        <w:jc w:val="both"/>
        <w:rPr>
          <w:rFonts w:asciiTheme="minorHAnsi" w:hAnsiTheme="minorHAnsi" w:cstheme="minorHAnsi"/>
        </w:rPr>
      </w:pPr>
      <w:r w:rsidRPr="00164B07">
        <w:rPr>
          <w:rFonts w:asciiTheme="minorHAnsi" w:hAnsiTheme="minorHAnsi" w:cstheme="minorHAnsi"/>
        </w:rPr>
        <w:t>Desarrollo e implementación de un aplicativo web interoperable con el entorno tecnológico de la SEPS (</w:t>
      </w:r>
      <w:proofErr w:type="spellStart"/>
      <w:r w:rsidRPr="00164B07">
        <w:rPr>
          <w:rFonts w:asciiTheme="minorHAnsi" w:hAnsiTheme="minorHAnsi" w:cstheme="minorHAnsi"/>
        </w:rPr>
        <w:t>React</w:t>
      </w:r>
      <w:proofErr w:type="spellEnd"/>
      <w:r w:rsidRPr="00164B07">
        <w:rPr>
          <w:rFonts w:asciiTheme="minorHAnsi" w:hAnsiTheme="minorHAnsi" w:cstheme="minorHAnsi"/>
        </w:rPr>
        <w:t xml:space="preserve"> + Spring </w:t>
      </w:r>
      <w:proofErr w:type="spellStart"/>
      <w:r w:rsidRPr="00164B07">
        <w:rPr>
          <w:rFonts w:asciiTheme="minorHAnsi" w:hAnsiTheme="minorHAnsi" w:cstheme="minorHAnsi"/>
        </w:rPr>
        <w:t>Boot</w:t>
      </w:r>
      <w:proofErr w:type="spellEnd"/>
      <w:r w:rsidRPr="00164B07">
        <w:rPr>
          <w:rFonts w:asciiTheme="minorHAnsi" w:hAnsiTheme="minorHAnsi" w:cstheme="minorHAnsi"/>
        </w:rPr>
        <w:t>)</w:t>
      </w:r>
      <w:r w:rsidRPr="00164B07" w:rsidR="003E33C5">
        <w:rPr>
          <w:rFonts w:asciiTheme="minorHAnsi" w:hAnsiTheme="minorHAnsi" w:cstheme="minorHAnsi"/>
        </w:rPr>
        <w:t xml:space="preserve"> incluido SCA</w:t>
      </w:r>
      <w:r w:rsidRPr="00164B07">
        <w:rPr>
          <w:rFonts w:asciiTheme="minorHAnsi" w:hAnsiTheme="minorHAnsi" w:cstheme="minorHAnsi"/>
        </w:rPr>
        <w:t>, que permita consultar y visualizar información sobre finanzas verdes</w:t>
      </w:r>
      <w:r w:rsidR="00E205C0">
        <w:rPr>
          <w:rFonts w:asciiTheme="minorHAnsi" w:hAnsiTheme="minorHAnsi" w:cstheme="minorHAnsi"/>
        </w:rPr>
        <w:t xml:space="preserve"> reportadas por las entidades del sector de la economía popular y solidaria así como lo reportado por la norma SARAS</w:t>
      </w:r>
      <w:r w:rsidRPr="00164B07">
        <w:rPr>
          <w:rFonts w:asciiTheme="minorHAnsi" w:hAnsiTheme="minorHAnsi" w:cstheme="minorHAnsi"/>
        </w:rPr>
        <w:t xml:space="preserve">, integrando su visualización al sistema DATASEPS, mediante la creación de modelos de datos, ETL, cubos </w:t>
      </w:r>
      <w:r w:rsidR="000B126F">
        <w:rPr>
          <w:rFonts w:asciiTheme="minorHAnsi" w:hAnsiTheme="minorHAnsi" w:cstheme="minorHAnsi"/>
        </w:rPr>
        <w:t>y objetos visuales interactivos (El proveedor debe desarrollar el producto en el am</w:t>
      </w:r>
      <w:r w:rsidR="00E74C1D">
        <w:rPr>
          <w:rFonts w:asciiTheme="minorHAnsi" w:hAnsiTheme="minorHAnsi" w:cstheme="minorHAnsi"/>
        </w:rPr>
        <w:t>b</w:t>
      </w:r>
      <w:r w:rsidR="000B126F">
        <w:rPr>
          <w:rFonts w:asciiTheme="minorHAnsi" w:hAnsiTheme="minorHAnsi" w:cstheme="minorHAnsi"/>
        </w:rPr>
        <w:t>iente de desarrollo de la SEPS</w:t>
      </w:r>
      <w:r w:rsidR="00E74C1D">
        <w:rPr>
          <w:rFonts w:asciiTheme="minorHAnsi" w:hAnsiTheme="minorHAnsi" w:cstheme="minorHAnsi"/>
        </w:rPr>
        <w:t>; así también las pruebas QA y pruebas funcionales deben llevarse a cabo en el ambie</w:t>
      </w:r>
      <w:r w:rsidR="00DB4DBA">
        <w:rPr>
          <w:rFonts w:asciiTheme="minorHAnsi" w:hAnsiTheme="minorHAnsi" w:cstheme="minorHAnsi"/>
        </w:rPr>
        <w:t>nte de preproducción de la SEPS</w:t>
      </w:r>
      <w:r w:rsidR="00E74C1D">
        <w:rPr>
          <w:rFonts w:asciiTheme="minorHAnsi" w:hAnsiTheme="minorHAnsi" w:cstheme="minorHAnsi"/>
        </w:rPr>
        <w:t>)</w:t>
      </w:r>
      <w:r w:rsidR="000B126F">
        <w:rPr>
          <w:rFonts w:asciiTheme="minorHAnsi" w:hAnsiTheme="minorHAnsi" w:cstheme="minorHAnsi"/>
        </w:rPr>
        <w:t>.</w:t>
      </w:r>
    </w:p>
    <w:p w:rsidRPr="00164B07" w:rsidR="003F727C" w:rsidP="00701AFF" w:rsidRDefault="003F727C" w14:paraId="1536C46B" w14:textId="77777777">
      <w:pPr>
        <w:pStyle w:val="Textoindependiente"/>
        <w:numPr>
          <w:ilvl w:val="0"/>
          <w:numId w:val="23"/>
        </w:numPr>
        <w:jc w:val="both"/>
        <w:rPr>
          <w:rFonts w:asciiTheme="minorHAnsi" w:hAnsiTheme="minorHAnsi" w:cstheme="minorHAnsi"/>
          <w:b/>
        </w:rPr>
      </w:pPr>
      <w:r w:rsidRPr="00164B07">
        <w:rPr>
          <w:rFonts w:asciiTheme="minorHAnsi" w:hAnsiTheme="minorHAnsi" w:cstheme="minorHAnsi"/>
          <w:b/>
        </w:rPr>
        <w:t>Contenido mínimo:</w:t>
      </w:r>
    </w:p>
    <w:p w:rsidRPr="00164B07" w:rsidR="003F727C" w:rsidP="00701AFF" w:rsidRDefault="003F727C" w14:paraId="0CD8647B" w14:textId="77777777">
      <w:pPr>
        <w:pStyle w:val="Textoindependiente"/>
        <w:numPr>
          <w:ilvl w:val="0"/>
          <w:numId w:val="24"/>
        </w:numPr>
        <w:jc w:val="both"/>
        <w:rPr>
          <w:rFonts w:asciiTheme="minorHAnsi" w:hAnsiTheme="minorHAnsi" w:cstheme="minorHAnsi"/>
        </w:rPr>
      </w:pPr>
      <w:r w:rsidRPr="00164B07">
        <w:rPr>
          <w:rFonts w:asciiTheme="minorHAnsi" w:hAnsiTheme="minorHAnsi" w:cstheme="minorHAnsi"/>
        </w:rPr>
        <w:t>Aplicativo funcional con acceso mediante el Sistema de Control de Accesos (SCA).</w:t>
      </w:r>
    </w:p>
    <w:p w:rsidR="003F727C" w:rsidP="00701AFF" w:rsidRDefault="003F727C" w14:paraId="64936D51" w14:textId="3755D520">
      <w:pPr>
        <w:pStyle w:val="Textoindependiente"/>
        <w:numPr>
          <w:ilvl w:val="0"/>
          <w:numId w:val="24"/>
        </w:numPr>
        <w:jc w:val="both"/>
        <w:rPr>
          <w:rFonts w:asciiTheme="minorHAnsi" w:hAnsiTheme="minorHAnsi" w:cstheme="minorHAnsi"/>
        </w:rPr>
      </w:pPr>
      <w:r w:rsidRPr="00164B07">
        <w:rPr>
          <w:rFonts w:asciiTheme="minorHAnsi" w:hAnsiTheme="minorHAnsi" w:cstheme="minorHAnsi"/>
        </w:rPr>
        <w:t>Integración de información reportada sobre finanzas verdes.</w:t>
      </w:r>
    </w:p>
    <w:p w:rsidRPr="00E74C1D" w:rsidR="0049594C" w:rsidP="000B126F" w:rsidRDefault="0049594C" w14:paraId="4F3A5565" w14:textId="1B32B8BD">
      <w:pPr>
        <w:pStyle w:val="Textoindependiente"/>
        <w:numPr>
          <w:ilvl w:val="0"/>
          <w:numId w:val="24"/>
        </w:numPr>
        <w:shd w:val="clear" w:color="auto" w:fill="FFFFFF" w:themeFill="background1"/>
        <w:jc w:val="both"/>
        <w:rPr>
          <w:rFonts w:asciiTheme="minorHAnsi" w:hAnsiTheme="minorHAnsi" w:cstheme="minorHAnsi"/>
        </w:rPr>
      </w:pPr>
      <w:r w:rsidRPr="00E74C1D">
        <w:rPr>
          <w:rFonts w:asciiTheme="minorHAnsi" w:hAnsiTheme="minorHAnsi" w:cstheme="minorHAnsi"/>
        </w:rPr>
        <w:t xml:space="preserve">Pantalla interactiva de visualización que permite explorar, a través de un mapa temático, la distribución y estado de productos y servicios financieros verdes así como información correspondiente al SARAS, por </w:t>
      </w:r>
      <w:r w:rsidRPr="00E74C1D" w:rsidR="000B126F">
        <w:rPr>
          <w:rFonts w:asciiTheme="minorHAnsi" w:hAnsiTheme="minorHAnsi" w:cstheme="minorHAnsi"/>
        </w:rPr>
        <w:t xml:space="preserve">cantón y </w:t>
      </w:r>
      <w:r w:rsidRPr="00E74C1D">
        <w:rPr>
          <w:rFonts w:asciiTheme="minorHAnsi" w:hAnsiTheme="minorHAnsi" w:cstheme="minorHAnsi"/>
        </w:rPr>
        <w:t>provincia.</w:t>
      </w:r>
    </w:p>
    <w:p w:rsidR="000B126F" w:rsidP="000B126F" w:rsidRDefault="003F727C" w14:paraId="03E5FB23" w14:textId="2E4FA584">
      <w:pPr>
        <w:pStyle w:val="Textoindependiente"/>
        <w:numPr>
          <w:ilvl w:val="0"/>
          <w:numId w:val="24"/>
        </w:numPr>
        <w:jc w:val="both"/>
        <w:rPr>
          <w:rFonts w:asciiTheme="minorHAnsi" w:hAnsiTheme="minorHAnsi" w:cstheme="minorHAnsi"/>
        </w:rPr>
      </w:pPr>
      <w:r w:rsidRPr="00164B07">
        <w:rPr>
          <w:rFonts w:asciiTheme="minorHAnsi" w:hAnsiTheme="minorHAnsi" w:cstheme="minorHAnsi"/>
        </w:rPr>
        <w:t>Incorporación de filtros geográficos, temáticos y segmentados</w:t>
      </w:r>
      <w:r w:rsidR="00E205C0">
        <w:rPr>
          <w:rFonts w:asciiTheme="minorHAnsi" w:hAnsiTheme="minorHAnsi" w:cstheme="minorHAnsi"/>
        </w:rPr>
        <w:t xml:space="preserve"> </w:t>
      </w:r>
      <w:r w:rsidR="003D40A7">
        <w:rPr>
          <w:rFonts w:asciiTheme="minorHAnsi" w:hAnsiTheme="minorHAnsi" w:cstheme="minorHAnsi"/>
        </w:rPr>
        <w:t>así</w:t>
      </w:r>
      <w:r w:rsidR="0049594C">
        <w:rPr>
          <w:rFonts w:asciiTheme="minorHAnsi" w:hAnsiTheme="minorHAnsi" w:cstheme="minorHAnsi"/>
        </w:rPr>
        <w:t xml:space="preserve"> como </w:t>
      </w:r>
      <w:r w:rsidRPr="0049594C" w:rsidR="0049594C">
        <w:rPr>
          <w:rFonts w:asciiTheme="minorHAnsi" w:hAnsiTheme="minorHAnsi" w:cstheme="minorHAnsi"/>
        </w:rPr>
        <w:t xml:space="preserve">navegación dinámica </w:t>
      </w:r>
      <w:r w:rsidR="00E205C0">
        <w:rPr>
          <w:rFonts w:asciiTheme="minorHAnsi" w:hAnsiTheme="minorHAnsi" w:cstheme="minorHAnsi"/>
        </w:rPr>
        <w:t>q</w:t>
      </w:r>
      <w:r w:rsidRPr="00E205C0" w:rsidR="00E205C0">
        <w:rPr>
          <w:rFonts w:asciiTheme="minorHAnsi" w:hAnsiTheme="minorHAnsi" w:cstheme="minorHAnsi"/>
        </w:rPr>
        <w:t xml:space="preserve">ue permitan la visualización dinámica, segmentada y territorial de los valores colocados por las entidades (a nivel de </w:t>
      </w:r>
      <w:r w:rsidR="000B126F">
        <w:rPr>
          <w:rFonts w:asciiTheme="minorHAnsi" w:hAnsiTheme="minorHAnsi" w:cstheme="minorHAnsi"/>
        </w:rPr>
        <w:t>cantón y provincia</w:t>
      </w:r>
      <w:r w:rsidRPr="00E205C0" w:rsidR="00E205C0">
        <w:rPr>
          <w:rFonts w:asciiTheme="minorHAnsi" w:hAnsiTheme="minorHAnsi" w:cstheme="minorHAnsi"/>
        </w:rPr>
        <w:t>) en el marco de la información de finanzas verdes.</w:t>
      </w:r>
    </w:p>
    <w:p w:rsidRPr="000B126F" w:rsidR="000B126F" w:rsidP="000B126F" w:rsidRDefault="000B126F" w14:paraId="408D7C64" w14:textId="5FF58AE9">
      <w:pPr>
        <w:pStyle w:val="Textoindependiente"/>
        <w:numPr>
          <w:ilvl w:val="0"/>
          <w:numId w:val="24"/>
        </w:numPr>
        <w:jc w:val="both"/>
        <w:rPr>
          <w:rFonts w:asciiTheme="minorHAnsi" w:hAnsiTheme="minorHAnsi" w:cstheme="minorHAnsi"/>
        </w:rPr>
      </w:pPr>
      <w:r>
        <w:rPr>
          <w:rFonts w:asciiTheme="minorHAnsi" w:hAnsiTheme="minorHAnsi" w:cstheme="minorHAnsi"/>
        </w:rPr>
        <w:t>Visualizaciones interactivas y reportes que abarquen todas las sugerencias y resultados del diagnóstico, pudiendo ser estos públicos o privados.</w:t>
      </w:r>
    </w:p>
    <w:p w:rsidRPr="00BA00A6" w:rsidR="00124F4F" w:rsidP="00BA00A6" w:rsidRDefault="003F727C" w14:paraId="3B910C1B" w14:textId="718CF1DC">
      <w:pPr>
        <w:pStyle w:val="Textoindependiente"/>
        <w:numPr>
          <w:ilvl w:val="0"/>
          <w:numId w:val="24"/>
        </w:numPr>
        <w:jc w:val="both"/>
        <w:rPr>
          <w:rFonts w:asciiTheme="minorHAnsi" w:hAnsiTheme="minorHAnsi" w:cstheme="minorHAnsi"/>
        </w:rPr>
      </w:pPr>
      <w:r w:rsidRPr="00164B07">
        <w:rPr>
          <w:rFonts w:asciiTheme="minorHAnsi" w:hAnsiTheme="minorHAnsi" w:cstheme="minorHAnsi"/>
        </w:rPr>
        <w:t>Evaluación de usabilidad y diseño centrado en el usuario (UI/UX).</w:t>
      </w:r>
    </w:p>
    <w:p w:rsidRPr="00164B07" w:rsidR="003F727C" w:rsidP="00701AFF" w:rsidRDefault="00E74C1D" w14:paraId="21F75007" w14:textId="4D0D2150">
      <w:pPr>
        <w:pStyle w:val="Textoindependiente"/>
        <w:numPr>
          <w:ilvl w:val="0"/>
          <w:numId w:val="24"/>
        </w:numPr>
        <w:jc w:val="both"/>
        <w:rPr>
          <w:rFonts w:asciiTheme="minorHAnsi" w:hAnsiTheme="minorHAnsi" w:cstheme="minorHAnsi"/>
        </w:rPr>
      </w:pPr>
      <w:r>
        <w:rPr>
          <w:rFonts w:asciiTheme="minorHAnsi" w:hAnsiTheme="minorHAnsi" w:cstheme="minorHAnsi"/>
        </w:rPr>
        <w:t>Pruebas integrales, pruebas unitarias, pruebas QA y p</w:t>
      </w:r>
      <w:r w:rsidRPr="00164B07" w:rsidR="003F727C">
        <w:rPr>
          <w:rFonts w:asciiTheme="minorHAnsi" w:hAnsiTheme="minorHAnsi" w:cstheme="minorHAnsi"/>
        </w:rPr>
        <w:t>ruebas de funcionalidad</w:t>
      </w:r>
      <w:r w:rsidRPr="00164B07">
        <w:rPr>
          <w:rFonts w:asciiTheme="minorHAnsi" w:hAnsiTheme="minorHAnsi" w:cstheme="minorHAnsi"/>
        </w:rPr>
        <w:t>)</w:t>
      </w:r>
      <w:r>
        <w:rPr>
          <w:rFonts w:asciiTheme="minorHAnsi" w:hAnsiTheme="minorHAnsi" w:cstheme="minorHAnsi"/>
        </w:rPr>
        <w:t>; la documentación generada deberá ser remitida conforme los formatos de la SEPS.</w:t>
      </w:r>
    </w:p>
    <w:p w:rsidR="003F727C" w:rsidP="00701AFF" w:rsidRDefault="003F727C" w14:paraId="27C5D0D8" w14:textId="68ABEAEB">
      <w:pPr>
        <w:pStyle w:val="Textoindependiente"/>
        <w:numPr>
          <w:ilvl w:val="0"/>
          <w:numId w:val="24"/>
        </w:numPr>
        <w:jc w:val="both"/>
        <w:rPr>
          <w:rFonts w:asciiTheme="minorHAnsi" w:hAnsiTheme="minorHAnsi" w:cstheme="minorHAnsi"/>
        </w:rPr>
      </w:pPr>
      <w:r w:rsidRPr="00164B07">
        <w:rPr>
          <w:rFonts w:asciiTheme="minorHAnsi" w:hAnsiTheme="minorHAnsi" w:cstheme="minorHAnsi"/>
        </w:rPr>
        <w:t xml:space="preserve">Manuales operativos y </w:t>
      </w:r>
      <w:r w:rsidR="00E74C1D">
        <w:rPr>
          <w:rFonts w:asciiTheme="minorHAnsi" w:hAnsiTheme="minorHAnsi" w:cstheme="minorHAnsi"/>
        </w:rPr>
        <w:t>transferencia</w:t>
      </w:r>
      <w:r w:rsidRPr="00164B07">
        <w:rPr>
          <w:rFonts w:asciiTheme="minorHAnsi" w:hAnsiTheme="minorHAnsi" w:cstheme="minorHAnsi"/>
        </w:rPr>
        <w:t xml:space="preserve"> de conocimiento técnico</w:t>
      </w:r>
      <w:r w:rsidR="00E74C1D">
        <w:rPr>
          <w:rFonts w:asciiTheme="minorHAnsi" w:hAnsiTheme="minorHAnsi" w:cstheme="minorHAnsi"/>
        </w:rPr>
        <w:t xml:space="preserve"> </w:t>
      </w:r>
      <w:r w:rsidRPr="00164B07" w:rsidR="00E74C1D">
        <w:rPr>
          <w:rFonts w:asciiTheme="minorHAnsi" w:hAnsiTheme="minorHAnsi" w:cstheme="minorHAnsi"/>
        </w:rPr>
        <w:t>(Capacitación al usuario interno y externo)</w:t>
      </w:r>
      <w:r w:rsidR="00E74C1D">
        <w:rPr>
          <w:rFonts w:asciiTheme="minorHAnsi" w:hAnsiTheme="minorHAnsi" w:cstheme="minorHAnsi"/>
        </w:rPr>
        <w:t>; la documentación generada deberá ser remitida conforme los formatos de la SEPS.</w:t>
      </w:r>
    </w:p>
    <w:p w:rsidRPr="00F27DCB" w:rsidR="00EE179D" w:rsidP="00F27DCB" w:rsidRDefault="00EE179D" w14:paraId="0086F84D" w14:textId="77777777">
      <w:pPr>
        <w:pStyle w:val="Textoindependiente"/>
        <w:numPr>
          <w:ilvl w:val="0"/>
          <w:numId w:val="24"/>
        </w:numPr>
        <w:jc w:val="both"/>
        <w:rPr>
          <w:rFonts w:asciiTheme="minorHAnsi" w:hAnsiTheme="minorHAnsi" w:cstheme="minorHAnsi"/>
        </w:rPr>
      </w:pPr>
      <w:r w:rsidRPr="00F27DCB">
        <w:rPr>
          <w:rFonts w:asciiTheme="minorHAnsi" w:hAnsiTheme="minorHAnsi" w:cstheme="minorHAnsi"/>
        </w:rPr>
        <w:t>Entrega del código fuente completo, correspondiente a la última versión estable del aplicativo.</w:t>
      </w:r>
    </w:p>
    <w:p w:rsidRPr="00DB4DBA" w:rsidR="00DB4DBA" w:rsidP="00701AFF" w:rsidRDefault="00D66613" w14:paraId="63664E54" w14:textId="5B4BFFEE">
      <w:pPr>
        <w:pStyle w:val="Textoindependiente"/>
        <w:numPr>
          <w:ilvl w:val="0"/>
          <w:numId w:val="24"/>
        </w:numPr>
        <w:jc w:val="both"/>
        <w:rPr>
          <w:rFonts w:asciiTheme="minorHAnsi" w:hAnsiTheme="minorHAnsi" w:cstheme="minorHAnsi"/>
        </w:rPr>
      </w:pPr>
      <w:r w:rsidRPr="00D66613">
        <w:rPr>
          <w:rFonts w:asciiTheme="minorHAnsi" w:hAnsiTheme="minorHAnsi" w:cstheme="minorHAnsi"/>
        </w:rPr>
        <w:t>T</w:t>
      </w:r>
      <w:r w:rsidRPr="00D66613" w:rsidR="00DB4DBA">
        <w:rPr>
          <w:rFonts w:asciiTheme="minorHAnsi" w:hAnsiTheme="minorHAnsi" w:cstheme="minorHAnsi"/>
        </w:rPr>
        <w:t>ransferencia de conocimiento en temas de seguridad de la información</w:t>
      </w:r>
      <w:r w:rsidRPr="00D66613">
        <w:rPr>
          <w:rFonts w:asciiTheme="minorHAnsi" w:hAnsiTheme="minorHAnsi" w:cstheme="minorHAnsi"/>
        </w:rPr>
        <w:t>.</w:t>
      </w:r>
    </w:p>
    <w:p w:rsidR="00DB4DBA" w:rsidP="00701AFF" w:rsidRDefault="00D66613" w14:paraId="4FEE2CE6" w14:textId="67C9D1DA">
      <w:pPr>
        <w:pStyle w:val="Textoindependiente"/>
        <w:numPr>
          <w:ilvl w:val="0"/>
          <w:numId w:val="24"/>
        </w:numPr>
        <w:jc w:val="both"/>
        <w:rPr>
          <w:rFonts w:asciiTheme="minorHAnsi" w:hAnsiTheme="minorHAnsi" w:cstheme="minorHAnsi"/>
        </w:rPr>
      </w:pPr>
      <w:r w:rsidRPr="00D66613">
        <w:rPr>
          <w:rFonts w:asciiTheme="minorHAnsi" w:hAnsiTheme="minorHAnsi" w:cstheme="minorHAnsi"/>
        </w:rPr>
        <w:t>Generar un plan</w:t>
      </w:r>
      <w:r w:rsidRPr="00D66613" w:rsidR="00DB4DBA">
        <w:rPr>
          <w:rFonts w:asciiTheme="minorHAnsi" w:hAnsiTheme="minorHAnsi" w:cstheme="minorHAnsi"/>
        </w:rPr>
        <w:t xml:space="preserve"> básico de respuesta a incidentes de seguridad, definiendo los procedimientos de notificación, los tiempos de respuesta y las responsabilidades en caso de brechas de seguridad o incidentes relacionados con la información.</w:t>
      </w:r>
    </w:p>
    <w:p w:rsidRPr="00F27DCB" w:rsidR="00EE179D" w:rsidP="00F27DCB" w:rsidRDefault="00EE179D" w14:paraId="7E77A275" w14:textId="777DBB62">
      <w:pPr>
        <w:pStyle w:val="Textoindependiente"/>
        <w:jc w:val="both"/>
        <w:rPr>
          <w:rFonts w:asciiTheme="minorHAnsi" w:hAnsiTheme="minorHAnsi" w:cstheme="minorHAnsi"/>
          <w:b/>
        </w:rPr>
      </w:pPr>
      <w:r w:rsidRPr="00F27DCB">
        <w:rPr>
          <w:rFonts w:asciiTheme="minorHAnsi" w:hAnsiTheme="minorHAnsi" w:cstheme="minorHAnsi"/>
          <w:b/>
        </w:rPr>
        <w:t>Especificaciones de desarrollo:</w:t>
      </w:r>
    </w:p>
    <w:tbl>
      <w:tblPr>
        <w:tblStyle w:val="Tablaconcuadrcula1"/>
        <w:tblW w:w="5000" w:type="pct"/>
        <w:tblLook w:val="0000" w:firstRow="0" w:lastRow="0" w:firstColumn="0" w:lastColumn="0" w:noHBand="0" w:noVBand="0"/>
      </w:tblPr>
      <w:tblGrid>
        <w:gridCol w:w="2783"/>
        <w:gridCol w:w="2879"/>
        <w:gridCol w:w="2832"/>
      </w:tblGrid>
      <w:tr w:rsidRPr="00F27DCB" w:rsidR="00F27DCB" w:rsidTr="00C1467E" w14:paraId="61C253E3" w14:textId="77777777">
        <w:trPr>
          <w:trHeight w:val="75"/>
        </w:trPr>
        <w:tc>
          <w:tcPr>
            <w:tcW w:w="1638" w:type="pct"/>
          </w:tcPr>
          <w:p w:rsidRPr="00F27DCB" w:rsidR="00EE179D" w:rsidP="00F27DCB" w:rsidRDefault="00EE179D" w14:paraId="096FA792" w14:textId="4274244E">
            <w:pPr>
              <w:pStyle w:val="Default"/>
              <w:tabs>
                <w:tab w:val="center" w:pos="1548"/>
              </w:tabs>
              <w:jc w:val="center"/>
              <w:rPr>
                <w:rFonts w:eastAsia="Batang" w:asciiTheme="minorHAnsi" w:hAnsiTheme="minorHAnsi" w:cstheme="minorHAnsi"/>
                <w:b/>
                <w:color w:val="auto"/>
                <w:lang w:val="es-EC" w:eastAsia="ko-KR"/>
              </w:rPr>
            </w:pPr>
            <w:r w:rsidRPr="00F27DCB">
              <w:rPr>
                <w:rFonts w:eastAsia="Batang" w:asciiTheme="minorHAnsi" w:hAnsiTheme="minorHAnsi" w:cstheme="minorHAnsi"/>
                <w:b/>
                <w:color w:val="auto"/>
                <w:lang w:val="es-EC" w:eastAsia="ko-KR"/>
              </w:rPr>
              <w:t>Aspectos</w:t>
            </w:r>
          </w:p>
        </w:tc>
        <w:tc>
          <w:tcPr>
            <w:tcW w:w="1695" w:type="pct"/>
          </w:tcPr>
          <w:p w:rsidRPr="00F27DCB" w:rsidR="00EE179D" w:rsidP="00F27DCB" w:rsidRDefault="00EE179D" w14:paraId="1B7C3C85" w14:textId="0534F99E">
            <w:pPr>
              <w:pStyle w:val="Default"/>
              <w:jc w:val="center"/>
              <w:rPr>
                <w:rFonts w:eastAsia="Batang" w:asciiTheme="minorHAnsi" w:hAnsiTheme="minorHAnsi" w:cstheme="minorHAnsi"/>
                <w:b/>
                <w:color w:val="auto"/>
                <w:lang w:val="es-EC" w:eastAsia="ko-KR"/>
              </w:rPr>
            </w:pPr>
            <w:proofErr w:type="spellStart"/>
            <w:r w:rsidRPr="00F27DCB">
              <w:rPr>
                <w:rFonts w:eastAsia="Batang" w:asciiTheme="minorHAnsi" w:hAnsiTheme="minorHAnsi" w:cstheme="minorHAnsi"/>
                <w:b/>
                <w:color w:val="auto"/>
                <w:lang w:val="es-EC" w:eastAsia="ko-KR"/>
              </w:rPr>
              <w:t>Backend</w:t>
            </w:r>
            <w:proofErr w:type="spellEnd"/>
          </w:p>
        </w:tc>
        <w:tc>
          <w:tcPr>
            <w:tcW w:w="1667" w:type="pct"/>
          </w:tcPr>
          <w:p w:rsidRPr="00F27DCB" w:rsidR="00EE179D" w:rsidP="00F27DCB" w:rsidRDefault="00EE179D" w14:paraId="082A81CD" w14:textId="5C58E05D">
            <w:pPr>
              <w:pStyle w:val="Default"/>
              <w:jc w:val="center"/>
              <w:rPr>
                <w:rFonts w:eastAsia="Batang" w:asciiTheme="minorHAnsi" w:hAnsiTheme="minorHAnsi" w:cstheme="minorHAnsi"/>
                <w:b/>
                <w:color w:val="auto"/>
                <w:lang w:val="es-EC" w:eastAsia="ko-KR"/>
              </w:rPr>
            </w:pPr>
            <w:proofErr w:type="spellStart"/>
            <w:r w:rsidRPr="00F27DCB">
              <w:rPr>
                <w:rFonts w:eastAsia="Batang" w:asciiTheme="minorHAnsi" w:hAnsiTheme="minorHAnsi" w:cstheme="minorHAnsi"/>
                <w:b/>
                <w:color w:val="auto"/>
                <w:lang w:val="es-EC" w:eastAsia="ko-KR"/>
              </w:rPr>
              <w:t>Frontend</w:t>
            </w:r>
            <w:proofErr w:type="spellEnd"/>
          </w:p>
        </w:tc>
      </w:tr>
      <w:tr w:rsidRPr="00F27DCB" w:rsidR="00F27DCB" w:rsidTr="00C1467E" w14:paraId="42E955D4" w14:textId="77777777">
        <w:trPr>
          <w:trHeight w:val="177"/>
        </w:trPr>
        <w:tc>
          <w:tcPr>
            <w:tcW w:w="1638" w:type="pct"/>
          </w:tcPr>
          <w:p w:rsidRPr="00F27DCB" w:rsidR="00EE179D" w:rsidP="00920D1B" w:rsidRDefault="00EE179D" w14:paraId="77191111" w14:textId="02DDDC9D">
            <w:pPr>
              <w:pStyle w:val="Default"/>
              <w:rPr>
                <w:rFonts w:eastAsia="Batang" w:asciiTheme="minorHAnsi" w:hAnsiTheme="minorHAnsi" w:cstheme="minorHAnsi"/>
                <w:color w:val="auto"/>
                <w:lang w:val="es-EC" w:eastAsia="ko-KR"/>
              </w:rPr>
            </w:pPr>
            <w:r w:rsidRPr="00F27DCB">
              <w:rPr>
                <w:rFonts w:eastAsia="Batang" w:asciiTheme="minorHAnsi" w:hAnsiTheme="minorHAnsi" w:cstheme="minorHAnsi"/>
                <w:color w:val="auto"/>
                <w:lang w:val="es-EC" w:eastAsia="ko-KR"/>
              </w:rPr>
              <w:t xml:space="preserve">Lenguajes </w:t>
            </w:r>
            <w:r w:rsidRPr="00F27DCB" w:rsidR="00920D1B">
              <w:rPr>
                <w:rFonts w:eastAsia="Batang" w:asciiTheme="minorHAnsi" w:hAnsiTheme="minorHAnsi" w:cstheme="minorHAnsi"/>
                <w:color w:val="auto"/>
                <w:lang w:val="es-EC" w:eastAsia="ko-KR"/>
              </w:rPr>
              <w:t>y</w:t>
            </w:r>
            <w:r w:rsidRPr="00F27DCB">
              <w:rPr>
                <w:rFonts w:eastAsia="Batang" w:asciiTheme="minorHAnsi" w:hAnsiTheme="minorHAnsi" w:cstheme="minorHAnsi"/>
                <w:color w:val="auto"/>
                <w:lang w:val="es-EC" w:eastAsia="ko-KR"/>
              </w:rPr>
              <w:t xml:space="preserve"> </w:t>
            </w:r>
            <w:proofErr w:type="spellStart"/>
            <w:r w:rsidRPr="00F27DCB">
              <w:rPr>
                <w:rFonts w:eastAsia="Batang" w:asciiTheme="minorHAnsi" w:hAnsiTheme="minorHAnsi" w:cstheme="minorHAnsi"/>
                <w:color w:val="auto"/>
                <w:lang w:val="es-EC" w:eastAsia="ko-KR"/>
              </w:rPr>
              <w:t>Frameworks</w:t>
            </w:r>
            <w:proofErr w:type="spellEnd"/>
            <w:r w:rsidRPr="00F27DCB">
              <w:rPr>
                <w:rFonts w:eastAsia="Batang" w:asciiTheme="minorHAnsi" w:hAnsiTheme="minorHAnsi" w:cstheme="minorHAnsi"/>
                <w:color w:val="auto"/>
                <w:lang w:val="es-EC" w:eastAsia="ko-KR"/>
              </w:rPr>
              <w:t xml:space="preserve"> </w:t>
            </w:r>
          </w:p>
        </w:tc>
        <w:tc>
          <w:tcPr>
            <w:tcW w:w="1695" w:type="pct"/>
          </w:tcPr>
          <w:p w:rsidRPr="00F27DCB" w:rsidR="00EE179D" w:rsidP="00EE179D" w:rsidRDefault="00EE179D" w14:paraId="17B09EB5" w14:textId="77777777">
            <w:pPr>
              <w:pStyle w:val="Default"/>
              <w:rPr>
                <w:rFonts w:eastAsia="Batang" w:asciiTheme="minorHAnsi" w:hAnsiTheme="minorHAnsi" w:cstheme="minorHAnsi"/>
                <w:color w:val="auto"/>
                <w:lang w:val="en-US" w:eastAsia="ko-KR"/>
              </w:rPr>
            </w:pPr>
            <w:r w:rsidRPr="00F27DCB">
              <w:rPr>
                <w:rFonts w:eastAsia="Batang" w:asciiTheme="minorHAnsi" w:hAnsiTheme="minorHAnsi" w:cstheme="minorHAnsi"/>
                <w:color w:val="auto"/>
                <w:lang w:val="en-US" w:eastAsia="ko-KR"/>
              </w:rPr>
              <w:t xml:space="preserve">Java, Spring Boot, Hibernate/JPA, </w:t>
            </w:r>
            <w:proofErr w:type="spellStart"/>
            <w:r w:rsidRPr="00F27DCB">
              <w:rPr>
                <w:rFonts w:eastAsia="Batang" w:asciiTheme="minorHAnsi" w:hAnsiTheme="minorHAnsi" w:cstheme="minorHAnsi"/>
                <w:color w:val="auto"/>
                <w:lang w:val="en-US" w:eastAsia="ko-KR"/>
              </w:rPr>
              <w:t>QueryDsl</w:t>
            </w:r>
            <w:proofErr w:type="spellEnd"/>
            <w:r w:rsidRPr="00F27DCB">
              <w:rPr>
                <w:rFonts w:eastAsia="Batang" w:asciiTheme="minorHAnsi" w:hAnsiTheme="minorHAnsi" w:cstheme="minorHAnsi"/>
                <w:color w:val="auto"/>
                <w:lang w:val="en-US" w:eastAsia="ko-KR"/>
              </w:rPr>
              <w:t xml:space="preserve"> </w:t>
            </w:r>
          </w:p>
        </w:tc>
        <w:tc>
          <w:tcPr>
            <w:tcW w:w="1667" w:type="pct"/>
          </w:tcPr>
          <w:p w:rsidRPr="00F27DCB" w:rsidR="00EE179D" w:rsidP="00EE179D" w:rsidRDefault="00EE179D" w14:paraId="6DC53E06" w14:textId="77777777">
            <w:pPr>
              <w:pStyle w:val="Default"/>
              <w:rPr>
                <w:rFonts w:eastAsia="Batang" w:asciiTheme="minorHAnsi" w:hAnsiTheme="minorHAnsi" w:cstheme="minorHAnsi"/>
                <w:color w:val="auto"/>
                <w:lang w:val="es-EC" w:eastAsia="ko-KR"/>
              </w:rPr>
            </w:pPr>
            <w:r w:rsidRPr="00F27DCB">
              <w:rPr>
                <w:rFonts w:eastAsia="Batang" w:asciiTheme="minorHAnsi" w:hAnsiTheme="minorHAnsi" w:cstheme="minorHAnsi"/>
                <w:color w:val="auto"/>
                <w:lang w:val="es-EC" w:eastAsia="ko-KR"/>
              </w:rPr>
              <w:t xml:space="preserve">JavaScript (ES6+), </w:t>
            </w:r>
            <w:proofErr w:type="spellStart"/>
            <w:r w:rsidRPr="00F27DCB">
              <w:rPr>
                <w:rFonts w:eastAsia="Batang" w:asciiTheme="minorHAnsi" w:hAnsiTheme="minorHAnsi" w:cstheme="minorHAnsi"/>
                <w:color w:val="auto"/>
                <w:lang w:val="es-EC" w:eastAsia="ko-KR"/>
              </w:rPr>
              <w:t>React</w:t>
            </w:r>
            <w:proofErr w:type="spellEnd"/>
            <w:r w:rsidRPr="00F27DCB">
              <w:rPr>
                <w:rFonts w:eastAsia="Batang" w:asciiTheme="minorHAnsi" w:hAnsiTheme="minorHAnsi" w:cstheme="minorHAnsi"/>
                <w:color w:val="auto"/>
                <w:lang w:val="es-EC" w:eastAsia="ko-KR"/>
              </w:rPr>
              <w:t xml:space="preserve">, </w:t>
            </w:r>
            <w:proofErr w:type="spellStart"/>
            <w:r w:rsidRPr="00F27DCB">
              <w:rPr>
                <w:rFonts w:eastAsia="Batang" w:asciiTheme="minorHAnsi" w:hAnsiTheme="minorHAnsi" w:cstheme="minorHAnsi"/>
                <w:color w:val="auto"/>
                <w:lang w:val="es-EC" w:eastAsia="ko-KR"/>
              </w:rPr>
              <w:t>ECMAScript</w:t>
            </w:r>
            <w:proofErr w:type="spellEnd"/>
            <w:r w:rsidRPr="00F27DCB">
              <w:rPr>
                <w:rFonts w:eastAsia="Batang" w:asciiTheme="minorHAnsi" w:hAnsiTheme="minorHAnsi" w:cstheme="minorHAnsi"/>
                <w:color w:val="auto"/>
                <w:lang w:val="es-EC" w:eastAsia="ko-KR"/>
              </w:rPr>
              <w:t xml:space="preserve"> 2023 </w:t>
            </w:r>
          </w:p>
        </w:tc>
      </w:tr>
      <w:tr w:rsidRPr="00F27DCB" w:rsidR="00F27DCB" w:rsidTr="00C1467E" w14:paraId="6A017043" w14:textId="77777777">
        <w:trPr>
          <w:trHeight w:val="75"/>
        </w:trPr>
        <w:tc>
          <w:tcPr>
            <w:tcW w:w="1638" w:type="pct"/>
          </w:tcPr>
          <w:p w:rsidRPr="00F27DCB" w:rsidR="00EE179D" w:rsidP="00EE179D" w:rsidRDefault="00EE179D" w14:paraId="0C8E845B" w14:textId="77777777">
            <w:pPr>
              <w:pStyle w:val="Default"/>
              <w:rPr>
                <w:rFonts w:eastAsia="Batang" w:asciiTheme="minorHAnsi" w:hAnsiTheme="minorHAnsi" w:cstheme="minorHAnsi"/>
                <w:color w:val="auto"/>
                <w:lang w:val="es-EC" w:eastAsia="ko-KR"/>
              </w:rPr>
            </w:pPr>
            <w:proofErr w:type="spellStart"/>
            <w:r w:rsidRPr="00F27DCB">
              <w:rPr>
                <w:rFonts w:eastAsia="Batang" w:asciiTheme="minorHAnsi" w:hAnsiTheme="minorHAnsi" w:cstheme="minorHAnsi"/>
                <w:color w:val="auto"/>
                <w:lang w:val="es-EC" w:eastAsia="ko-KR"/>
              </w:rPr>
              <w:t>Databases</w:t>
            </w:r>
            <w:proofErr w:type="spellEnd"/>
            <w:r w:rsidRPr="00F27DCB">
              <w:rPr>
                <w:rFonts w:eastAsia="Batang" w:asciiTheme="minorHAnsi" w:hAnsiTheme="minorHAnsi" w:cstheme="minorHAnsi"/>
                <w:color w:val="auto"/>
                <w:lang w:val="es-EC" w:eastAsia="ko-KR"/>
              </w:rPr>
              <w:t xml:space="preserve"> </w:t>
            </w:r>
          </w:p>
        </w:tc>
        <w:tc>
          <w:tcPr>
            <w:tcW w:w="3362" w:type="pct"/>
            <w:gridSpan w:val="2"/>
          </w:tcPr>
          <w:p w:rsidRPr="00F27DCB" w:rsidR="00EE179D" w:rsidP="00EE179D" w:rsidRDefault="00EE179D" w14:paraId="52783E78" w14:textId="77777777">
            <w:pPr>
              <w:pStyle w:val="Default"/>
              <w:rPr>
                <w:rFonts w:eastAsia="Batang" w:asciiTheme="minorHAnsi" w:hAnsiTheme="minorHAnsi" w:cstheme="minorHAnsi"/>
                <w:color w:val="auto"/>
                <w:lang w:val="es-EC" w:eastAsia="ko-KR"/>
              </w:rPr>
            </w:pPr>
            <w:r w:rsidRPr="00F27DCB">
              <w:rPr>
                <w:rFonts w:eastAsia="Batang" w:asciiTheme="minorHAnsi" w:hAnsiTheme="minorHAnsi" w:cstheme="minorHAnsi"/>
                <w:color w:val="auto"/>
                <w:lang w:val="es-EC" w:eastAsia="ko-KR"/>
              </w:rPr>
              <w:t xml:space="preserve">Oracle, SQL </w:t>
            </w:r>
          </w:p>
        </w:tc>
      </w:tr>
      <w:tr w:rsidRPr="001B4D45" w:rsidR="00F27DCB" w:rsidTr="00C1467E" w14:paraId="77437DE6" w14:textId="77777777">
        <w:trPr>
          <w:trHeight w:val="275"/>
        </w:trPr>
        <w:tc>
          <w:tcPr>
            <w:tcW w:w="1638" w:type="pct"/>
          </w:tcPr>
          <w:p w:rsidRPr="00F27DCB" w:rsidR="00EE179D" w:rsidP="00EE179D" w:rsidRDefault="00EE179D" w14:paraId="543C9F0B" w14:textId="31DFB072">
            <w:pPr>
              <w:pStyle w:val="Default"/>
              <w:rPr>
                <w:rFonts w:eastAsia="Batang" w:asciiTheme="minorHAnsi" w:hAnsiTheme="minorHAnsi" w:cstheme="minorHAnsi"/>
                <w:color w:val="auto"/>
                <w:lang w:val="es-EC" w:eastAsia="ko-KR"/>
              </w:rPr>
            </w:pPr>
            <w:r w:rsidRPr="00F27DCB">
              <w:rPr>
                <w:rFonts w:eastAsia="Batang" w:asciiTheme="minorHAnsi" w:hAnsiTheme="minorHAnsi" w:cstheme="minorHAnsi"/>
                <w:color w:val="auto"/>
                <w:lang w:val="es-EC" w:eastAsia="ko-KR"/>
              </w:rPr>
              <w:t xml:space="preserve">Tecnologías y herramientas </w:t>
            </w:r>
          </w:p>
        </w:tc>
        <w:tc>
          <w:tcPr>
            <w:tcW w:w="1695" w:type="pct"/>
          </w:tcPr>
          <w:p w:rsidRPr="00F27DCB" w:rsidR="00EE179D" w:rsidP="00EE179D" w:rsidRDefault="00EE179D" w14:paraId="34AE47A2" w14:textId="77777777">
            <w:pPr>
              <w:pStyle w:val="Default"/>
              <w:rPr>
                <w:rFonts w:eastAsia="Batang" w:asciiTheme="minorHAnsi" w:hAnsiTheme="minorHAnsi" w:cstheme="minorHAnsi"/>
                <w:color w:val="auto"/>
                <w:lang w:val="en-US" w:eastAsia="ko-KR"/>
              </w:rPr>
            </w:pPr>
            <w:r w:rsidRPr="00F27DCB">
              <w:rPr>
                <w:rFonts w:eastAsia="Batang" w:asciiTheme="minorHAnsi" w:hAnsiTheme="minorHAnsi" w:cstheme="minorHAnsi"/>
                <w:color w:val="auto"/>
                <w:lang w:val="en-US" w:eastAsia="ko-KR"/>
              </w:rPr>
              <w:t xml:space="preserve">Maven/Gradle, Git, Docker, Kubernetes, RESTful APIs, JUnit/Mockito, CI/CD </w:t>
            </w:r>
          </w:p>
        </w:tc>
        <w:tc>
          <w:tcPr>
            <w:tcW w:w="1667" w:type="pct"/>
          </w:tcPr>
          <w:p w:rsidRPr="00F27DCB" w:rsidR="00EE179D" w:rsidP="00EE179D" w:rsidRDefault="00EE179D" w14:paraId="1CFED524" w14:textId="77777777">
            <w:pPr>
              <w:pStyle w:val="Default"/>
              <w:rPr>
                <w:rFonts w:eastAsia="Batang" w:asciiTheme="minorHAnsi" w:hAnsiTheme="minorHAnsi" w:cstheme="minorHAnsi"/>
                <w:color w:val="auto"/>
                <w:lang w:val="en-US" w:eastAsia="ko-KR"/>
              </w:rPr>
            </w:pPr>
            <w:r w:rsidRPr="00F27DCB">
              <w:rPr>
                <w:rFonts w:eastAsia="Batang" w:asciiTheme="minorHAnsi" w:hAnsiTheme="minorHAnsi" w:cstheme="minorHAnsi"/>
                <w:color w:val="auto"/>
                <w:lang w:val="en-US" w:eastAsia="ko-KR"/>
              </w:rPr>
              <w:t>Redux/</w:t>
            </w:r>
            <w:proofErr w:type="spellStart"/>
            <w:r w:rsidRPr="00F27DCB">
              <w:rPr>
                <w:rFonts w:eastAsia="Batang" w:asciiTheme="minorHAnsi" w:hAnsiTheme="minorHAnsi" w:cstheme="minorHAnsi"/>
                <w:color w:val="auto"/>
                <w:lang w:val="en-US" w:eastAsia="ko-KR"/>
              </w:rPr>
              <w:t>MobX</w:t>
            </w:r>
            <w:proofErr w:type="spellEnd"/>
            <w:r w:rsidRPr="00F27DCB">
              <w:rPr>
                <w:rFonts w:eastAsia="Batang" w:asciiTheme="minorHAnsi" w:hAnsiTheme="minorHAnsi" w:cstheme="minorHAnsi"/>
                <w:color w:val="auto"/>
                <w:lang w:val="en-US" w:eastAsia="ko-KR"/>
              </w:rPr>
              <w:t xml:space="preserve">, React Router, Functional Components, Styled Components/SASS, </w:t>
            </w:r>
            <w:proofErr w:type="spellStart"/>
            <w:r w:rsidRPr="00F27DCB">
              <w:rPr>
                <w:rFonts w:eastAsia="Batang" w:asciiTheme="minorHAnsi" w:hAnsiTheme="minorHAnsi" w:cstheme="minorHAnsi"/>
                <w:color w:val="auto"/>
                <w:lang w:val="en-US" w:eastAsia="ko-KR"/>
              </w:rPr>
              <w:t>Axios</w:t>
            </w:r>
            <w:proofErr w:type="spellEnd"/>
            <w:r w:rsidRPr="00F27DCB">
              <w:rPr>
                <w:rFonts w:eastAsia="Batang" w:asciiTheme="minorHAnsi" w:hAnsiTheme="minorHAnsi" w:cstheme="minorHAnsi"/>
                <w:color w:val="auto"/>
                <w:lang w:val="en-US" w:eastAsia="ko-KR"/>
              </w:rPr>
              <w:t xml:space="preserve">/Fetch, SPA, </w:t>
            </w:r>
            <w:proofErr w:type="spellStart"/>
            <w:r w:rsidRPr="00F27DCB">
              <w:rPr>
                <w:rFonts w:eastAsia="Batang" w:asciiTheme="minorHAnsi" w:hAnsiTheme="minorHAnsi" w:cstheme="minorHAnsi"/>
                <w:color w:val="auto"/>
                <w:lang w:val="en-US" w:eastAsia="ko-KR"/>
              </w:rPr>
              <w:t>Webpack</w:t>
            </w:r>
            <w:proofErr w:type="spellEnd"/>
            <w:r w:rsidRPr="00F27DCB">
              <w:rPr>
                <w:rFonts w:eastAsia="Batang" w:asciiTheme="minorHAnsi" w:hAnsiTheme="minorHAnsi" w:cstheme="minorHAnsi"/>
                <w:color w:val="auto"/>
                <w:lang w:val="en-US" w:eastAsia="ko-KR"/>
              </w:rPr>
              <w:t xml:space="preserve">/Babel, </w:t>
            </w:r>
            <w:proofErr w:type="spellStart"/>
            <w:r w:rsidRPr="00F27DCB">
              <w:rPr>
                <w:rFonts w:eastAsia="Batang" w:asciiTheme="minorHAnsi" w:hAnsiTheme="minorHAnsi" w:cstheme="minorHAnsi"/>
                <w:color w:val="auto"/>
                <w:lang w:val="en-US" w:eastAsia="ko-KR"/>
              </w:rPr>
              <w:t>ESLint</w:t>
            </w:r>
            <w:proofErr w:type="spellEnd"/>
            <w:r w:rsidRPr="00F27DCB">
              <w:rPr>
                <w:rFonts w:eastAsia="Batang" w:asciiTheme="minorHAnsi" w:hAnsiTheme="minorHAnsi" w:cstheme="minorHAnsi"/>
                <w:color w:val="auto"/>
                <w:lang w:val="en-US" w:eastAsia="ko-KR"/>
              </w:rPr>
              <w:t xml:space="preserve">/Prettier, Jest/Enzyme, CI/CD, </w:t>
            </w:r>
            <w:proofErr w:type="spellStart"/>
            <w:r w:rsidRPr="00F27DCB">
              <w:rPr>
                <w:rFonts w:eastAsia="Batang" w:asciiTheme="minorHAnsi" w:hAnsiTheme="minorHAnsi" w:cstheme="minorHAnsi"/>
                <w:color w:val="auto"/>
                <w:lang w:val="en-US" w:eastAsia="ko-KR"/>
              </w:rPr>
              <w:t>Git</w:t>
            </w:r>
            <w:proofErr w:type="spellEnd"/>
            <w:r w:rsidRPr="00F27DCB">
              <w:rPr>
                <w:rFonts w:eastAsia="Batang" w:asciiTheme="minorHAnsi" w:hAnsiTheme="minorHAnsi" w:cstheme="minorHAnsi"/>
                <w:color w:val="auto"/>
                <w:lang w:val="en-US" w:eastAsia="ko-KR"/>
              </w:rPr>
              <w:t xml:space="preserve"> </w:t>
            </w:r>
          </w:p>
        </w:tc>
      </w:tr>
      <w:tr w:rsidRPr="00F27DCB" w:rsidR="00F27DCB" w:rsidTr="00C1467E" w14:paraId="6D8658E6" w14:textId="77777777">
        <w:trPr>
          <w:trHeight w:val="174"/>
        </w:trPr>
        <w:tc>
          <w:tcPr>
            <w:tcW w:w="1638" w:type="pct"/>
          </w:tcPr>
          <w:p w:rsidRPr="00F27DCB" w:rsidR="00EE179D" w:rsidP="00EE179D" w:rsidRDefault="00EE179D" w14:paraId="7341C6C1" w14:textId="47D7CED9">
            <w:pPr>
              <w:pStyle w:val="Default"/>
              <w:rPr>
                <w:rFonts w:eastAsia="Batang" w:asciiTheme="minorHAnsi" w:hAnsiTheme="minorHAnsi" w:cstheme="minorHAnsi"/>
                <w:color w:val="auto"/>
                <w:lang w:val="es-EC" w:eastAsia="ko-KR"/>
              </w:rPr>
            </w:pPr>
            <w:r w:rsidRPr="00F27DCB">
              <w:rPr>
                <w:rFonts w:eastAsia="Batang" w:asciiTheme="minorHAnsi" w:hAnsiTheme="minorHAnsi" w:cstheme="minorHAnsi"/>
                <w:color w:val="auto"/>
                <w:lang w:val="es-EC" w:eastAsia="ko-KR"/>
              </w:rPr>
              <w:t>Administrador de dependencias</w:t>
            </w:r>
          </w:p>
        </w:tc>
        <w:tc>
          <w:tcPr>
            <w:tcW w:w="1695" w:type="pct"/>
          </w:tcPr>
          <w:p w:rsidRPr="00F27DCB" w:rsidR="00EE179D" w:rsidP="00EE179D" w:rsidRDefault="00EE179D" w14:paraId="3D72D106" w14:textId="77777777">
            <w:pPr>
              <w:pStyle w:val="Default"/>
              <w:rPr>
                <w:rFonts w:eastAsia="Batang" w:asciiTheme="minorHAnsi" w:hAnsiTheme="minorHAnsi" w:cstheme="minorHAnsi"/>
                <w:color w:val="auto"/>
                <w:lang w:val="es-EC" w:eastAsia="ko-KR"/>
              </w:rPr>
            </w:pPr>
            <w:proofErr w:type="spellStart"/>
            <w:r w:rsidRPr="00F27DCB">
              <w:rPr>
                <w:rFonts w:eastAsia="Batang" w:asciiTheme="minorHAnsi" w:hAnsiTheme="minorHAnsi" w:cstheme="minorHAnsi"/>
                <w:color w:val="auto"/>
                <w:lang w:val="es-EC" w:eastAsia="ko-KR"/>
              </w:rPr>
              <w:t>Maven</w:t>
            </w:r>
            <w:proofErr w:type="spellEnd"/>
            <w:r w:rsidRPr="00F27DCB">
              <w:rPr>
                <w:rFonts w:eastAsia="Batang" w:asciiTheme="minorHAnsi" w:hAnsiTheme="minorHAnsi" w:cstheme="minorHAnsi"/>
                <w:color w:val="auto"/>
                <w:lang w:val="es-EC" w:eastAsia="ko-KR"/>
              </w:rPr>
              <w:t>/</w:t>
            </w:r>
            <w:proofErr w:type="spellStart"/>
            <w:r w:rsidRPr="00F27DCB">
              <w:rPr>
                <w:rFonts w:eastAsia="Batang" w:asciiTheme="minorHAnsi" w:hAnsiTheme="minorHAnsi" w:cstheme="minorHAnsi"/>
                <w:color w:val="auto"/>
                <w:lang w:val="es-EC" w:eastAsia="ko-KR"/>
              </w:rPr>
              <w:t>Gradle</w:t>
            </w:r>
            <w:proofErr w:type="spellEnd"/>
            <w:r w:rsidRPr="00F27DCB">
              <w:rPr>
                <w:rFonts w:eastAsia="Batang" w:asciiTheme="minorHAnsi" w:hAnsiTheme="minorHAnsi" w:cstheme="minorHAnsi"/>
                <w:color w:val="auto"/>
                <w:lang w:val="es-EC" w:eastAsia="ko-KR"/>
              </w:rPr>
              <w:t xml:space="preserve"> </w:t>
            </w:r>
          </w:p>
        </w:tc>
        <w:tc>
          <w:tcPr>
            <w:tcW w:w="1667" w:type="pct"/>
          </w:tcPr>
          <w:p w:rsidRPr="00F27DCB" w:rsidR="00EE179D" w:rsidP="00EE179D" w:rsidRDefault="00EE179D" w14:paraId="78C9B735" w14:textId="77777777">
            <w:pPr>
              <w:pStyle w:val="Default"/>
              <w:rPr>
                <w:rFonts w:eastAsia="Batang" w:asciiTheme="minorHAnsi" w:hAnsiTheme="minorHAnsi" w:cstheme="minorHAnsi"/>
                <w:color w:val="auto"/>
                <w:lang w:val="es-EC" w:eastAsia="ko-KR"/>
              </w:rPr>
            </w:pPr>
            <w:proofErr w:type="spellStart"/>
            <w:r w:rsidRPr="00F27DCB">
              <w:rPr>
                <w:rFonts w:eastAsia="Batang" w:asciiTheme="minorHAnsi" w:hAnsiTheme="minorHAnsi" w:cstheme="minorHAnsi"/>
                <w:color w:val="auto"/>
                <w:lang w:val="es-EC" w:eastAsia="ko-KR"/>
              </w:rPr>
              <w:t>yarn</w:t>
            </w:r>
            <w:proofErr w:type="spellEnd"/>
            <w:r w:rsidRPr="00F27DCB">
              <w:rPr>
                <w:rFonts w:eastAsia="Batang" w:asciiTheme="minorHAnsi" w:hAnsiTheme="minorHAnsi" w:cstheme="minorHAnsi"/>
                <w:color w:val="auto"/>
                <w:lang w:val="es-EC" w:eastAsia="ko-KR"/>
              </w:rPr>
              <w:t>/</w:t>
            </w:r>
            <w:proofErr w:type="spellStart"/>
            <w:r w:rsidRPr="00F27DCB">
              <w:rPr>
                <w:rFonts w:eastAsia="Batang" w:asciiTheme="minorHAnsi" w:hAnsiTheme="minorHAnsi" w:cstheme="minorHAnsi"/>
                <w:color w:val="auto"/>
                <w:lang w:val="es-EC" w:eastAsia="ko-KR"/>
              </w:rPr>
              <w:t>npm</w:t>
            </w:r>
            <w:proofErr w:type="spellEnd"/>
            <w:r w:rsidRPr="00F27DCB">
              <w:rPr>
                <w:rFonts w:eastAsia="Batang" w:asciiTheme="minorHAnsi" w:hAnsiTheme="minorHAnsi" w:cstheme="minorHAnsi"/>
                <w:color w:val="auto"/>
                <w:lang w:val="es-EC" w:eastAsia="ko-KR"/>
              </w:rPr>
              <w:t xml:space="preserve"> </w:t>
            </w:r>
          </w:p>
        </w:tc>
      </w:tr>
      <w:tr w:rsidRPr="001B4D45" w:rsidR="00F27DCB" w:rsidTr="00C1467E" w14:paraId="14B96435" w14:textId="77777777">
        <w:trPr>
          <w:trHeight w:val="177"/>
        </w:trPr>
        <w:tc>
          <w:tcPr>
            <w:tcW w:w="1638" w:type="pct"/>
          </w:tcPr>
          <w:p w:rsidRPr="00F27DCB" w:rsidR="00EE179D" w:rsidP="002626FC" w:rsidRDefault="002626FC" w14:paraId="560D5814" w14:textId="79216BD1">
            <w:pPr>
              <w:pStyle w:val="Default"/>
              <w:tabs>
                <w:tab w:val="right" w:pos="3040"/>
              </w:tabs>
              <w:rPr>
                <w:rFonts w:eastAsia="Batang" w:asciiTheme="minorHAnsi" w:hAnsiTheme="minorHAnsi" w:cstheme="minorHAnsi"/>
                <w:color w:val="auto"/>
                <w:lang w:val="es-EC" w:eastAsia="ko-KR"/>
              </w:rPr>
            </w:pPr>
            <w:r w:rsidRPr="00F27DCB">
              <w:rPr>
                <w:rFonts w:eastAsia="Batang" w:asciiTheme="minorHAnsi" w:hAnsiTheme="minorHAnsi" w:cstheme="minorHAnsi"/>
                <w:color w:val="auto"/>
                <w:lang w:val="es-EC" w:eastAsia="ko-KR"/>
              </w:rPr>
              <w:t>Manejo de errores</w:t>
            </w:r>
            <w:r w:rsidRPr="00F27DCB">
              <w:rPr>
                <w:rFonts w:eastAsia="Batang" w:asciiTheme="minorHAnsi" w:hAnsiTheme="minorHAnsi" w:cstheme="minorHAnsi"/>
                <w:color w:val="auto"/>
                <w:lang w:val="es-EC" w:eastAsia="ko-KR"/>
              </w:rPr>
              <w:tab/>
            </w:r>
          </w:p>
        </w:tc>
        <w:tc>
          <w:tcPr>
            <w:tcW w:w="1695" w:type="pct"/>
          </w:tcPr>
          <w:p w:rsidRPr="00F27DCB" w:rsidR="00EE179D" w:rsidP="00EE179D" w:rsidRDefault="00EE179D" w14:paraId="58F8E017" w14:textId="77777777">
            <w:pPr>
              <w:pStyle w:val="Default"/>
              <w:rPr>
                <w:rFonts w:eastAsia="Batang" w:asciiTheme="minorHAnsi" w:hAnsiTheme="minorHAnsi" w:cstheme="minorHAnsi"/>
                <w:color w:val="auto"/>
                <w:lang w:val="es-EC" w:eastAsia="ko-KR"/>
              </w:rPr>
            </w:pPr>
            <w:proofErr w:type="spellStart"/>
            <w:r w:rsidRPr="00F27DCB">
              <w:rPr>
                <w:rFonts w:eastAsia="Batang" w:asciiTheme="minorHAnsi" w:hAnsiTheme="minorHAnsi" w:cstheme="minorHAnsi"/>
                <w:color w:val="auto"/>
                <w:lang w:val="es-EC" w:eastAsia="ko-KR"/>
              </w:rPr>
              <w:t>Custom</w:t>
            </w:r>
            <w:proofErr w:type="spellEnd"/>
            <w:r w:rsidRPr="00F27DCB">
              <w:rPr>
                <w:rFonts w:eastAsia="Batang" w:asciiTheme="minorHAnsi" w:hAnsiTheme="minorHAnsi" w:cstheme="minorHAnsi"/>
                <w:color w:val="auto"/>
                <w:lang w:val="es-EC" w:eastAsia="ko-KR"/>
              </w:rPr>
              <w:t xml:space="preserve"> </w:t>
            </w:r>
            <w:proofErr w:type="spellStart"/>
            <w:r w:rsidRPr="00F27DCB">
              <w:rPr>
                <w:rFonts w:eastAsia="Batang" w:asciiTheme="minorHAnsi" w:hAnsiTheme="minorHAnsi" w:cstheme="minorHAnsi"/>
                <w:color w:val="auto"/>
                <w:lang w:val="es-EC" w:eastAsia="ko-KR"/>
              </w:rPr>
              <w:t>Exceptions</w:t>
            </w:r>
            <w:proofErr w:type="spellEnd"/>
            <w:r w:rsidRPr="00F27DCB">
              <w:rPr>
                <w:rFonts w:eastAsia="Batang" w:asciiTheme="minorHAnsi" w:hAnsiTheme="minorHAnsi" w:cstheme="minorHAnsi"/>
                <w:color w:val="auto"/>
                <w:lang w:val="es-EC" w:eastAsia="ko-KR"/>
              </w:rPr>
              <w:t xml:space="preserve">, Error </w:t>
            </w:r>
            <w:proofErr w:type="spellStart"/>
            <w:r w:rsidRPr="00F27DCB">
              <w:rPr>
                <w:rFonts w:eastAsia="Batang" w:asciiTheme="minorHAnsi" w:hAnsiTheme="minorHAnsi" w:cstheme="minorHAnsi"/>
                <w:color w:val="auto"/>
                <w:lang w:val="es-EC" w:eastAsia="ko-KR"/>
              </w:rPr>
              <w:t>Messages</w:t>
            </w:r>
            <w:proofErr w:type="spellEnd"/>
            <w:r w:rsidRPr="00F27DCB">
              <w:rPr>
                <w:rFonts w:eastAsia="Batang" w:asciiTheme="minorHAnsi" w:hAnsiTheme="minorHAnsi" w:cstheme="minorHAnsi"/>
                <w:color w:val="auto"/>
                <w:lang w:val="es-EC" w:eastAsia="ko-KR"/>
              </w:rPr>
              <w:t xml:space="preserve"> </w:t>
            </w:r>
          </w:p>
        </w:tc>
        <w:tc>
          <w:tcPr>
            <w:tcW w:w="1667" w:type="pct"/>
          </w:tcPr>
          <w:p w:rsidRPr="00F27DCB" w:rsidR="00EE179D" w:rsidP="00EE179D" w:rsidRDefault="00EE179D" w14:paraId="5EB9B09D" w14:textId="77777777">
            <w:pPr>
              <w:pStyle w:val="Default"/>
              <w:rPr>
                <w:rFonts w:eastAsia="Batang" w:asciiTheme="minorHAnsi" w:hAnsiTheme="minorHAnsi" w:cstheme="minorHAnsi"/>
                <w:color w:val="auto"/>
                <w:lang w:val="en-US" w:eastAsia="ko-KR"/>
              </w:rPr>
            </w:pPr>
            <w:r w:rsidRPr="00F27DCB">
              <w:rPr>
                <w:rFonts w:eastAsia="Batang" w:asciiTheme="minorHAnsi" w:hAnsiTheme="minorHAnsi" w:cstheme="minorHAnsi"/>
                <w:color w:val="auto"/>
                <w:lang w:val="en-US" w:eastAsia="ko-KR"/>
              </w:rPr>
              <w:t xml:space="preserve">Global Request Handling, Global Exception Handling, Loaders, Alerts </w:t>
            </w:r>
          </w:p>
        </w:tc>
      </w:tr>
      <w:tr w:rsidRPr="001B4D45" w:rsidR="00F27DCB" w:rsidTr="00C1467E" w14:paraId="554282C6" w14:textId="77777777">
        <w:trPr>
          <w:trHeight w:val="272"/>
        </w:trPr>
        <w:tc>
          <w:tcPr>
            <w:tcW w:w="1638" w:type="pct"/>
          </w:tcPr>
          <w:p w:rsidRPr="00F27DCB" w:rsidR="00EE179D" w:rsidP="002626FC" w:rsidRDefault="002626FC" w14:paraId="274611AF" w14:textId="2909DD18">
            <w:pPr>
              <w:pStyle w:val="Default"/>
              <w:tabs>
                <w:tab w:val="right" w:pos="3040"/>
              </w:tabs>
              <w:rPr>
                <w:rFonts w:eastAsia="Batang" w:asciiTheme="minorHAnsi" w:hAnsiTheme="minorHAnsi" w:cstheme="minorHAnsi"/>
                <w:color w:val="auto"/>
                <w:lang w:val="es-EC" w:eastAsia="ko-KR"/>
              </w:rPr>
            </w:pPr>
            <w:r w:rsidRPr="00F27DCB">
              <w:rPr>
                <w:rFonts w:eastAsia="Batang" w:asciiTheme="minorHAnsi" w:hAnsiTheme="minorHAnsi" w:cstheme="minorHAnsi"/>
                <w:color w:val="auto"/>
                <w:lang w:val="es-EC" w:eastAsia="ko-KR"/>
              </w:rPr>
              <w:t>Pruebas</w:t>
            </w:r>
          </w:p>
        </w:tc>
        <w:tc>
          <w:tcPr>
            <w:tcW w:w="1695" w:type="pct"/>
          </w:tcPr>
          <w:p w:rsidRPr="00F27DCB" w:rsidR="00EE179D" w:rsidP="00EE179D" w:rsidRDefault="00EE179D" w14:paraId="4621248A" w14:textId="77777777">
            <w:pPr>
              <w:pStyle w:val="Default"/>
              <w:rPr>
                <w:rFonts w:eastAsia="Batang" w:asciiTheme="minorHAnsi" w:hAnsiTheme="minorHAnsi" w:cstheme="minorHAnsi"/>
                <w:color w:val="auto"/>
                <w:lang w:val="en-US" w:eastAsia="ko-KR"/>
              </w:rPr>
            </w:pPr>
            <w:r w:rsidRPr="00F27DCB">
              <w:rPr>
                <w:rFonts w:eastAsia="Batang" w:asciiTheme="minorHAnsi" w:hAnsiTheme="minorHAnsi" w:cstheme="minorHAnsi"/>
                <w:color w:val="auto"/>
                <w:lang w:val="en-US" w:eastAsia="ko-KR"/>
              </w:rPr>
              <w:t>Unit Testing (JUnit/Mockito), Integration Testing, Postman Documentation, Code Validation (</w:t>
            </w:r>
            <w:proofErr w:type="spellStart"/>
            <w:r w:rsidRPr="00F27DCB">
              <w:rPr>
                <w:rFonts w:eastAsia="Batang" w:asciiTheme="minorHAnsi" w:hAnsiTheme="minorHAnsi" w:cstheme="minorHAnsi"/>
                <w:color w:val="auto"/>
                <w:lang w:val="en-US" w:eastAsia="ko-KR"/>
              </w:rPr>
              <w:t>Kiuwan</w:t>
            </w:r>
            <w:proofErr w:type="spellEnd"/>
            <w:r w:rsidRPr="00F27DCB">
              <w:rPr>
                <w:rFonts w:eastAsia="Batang" w:asciiTheme="minorHAnsi" w:hAnsiTheme="minorHAnsi" w:cstheme="minorHAnsi"/>
                <w:color w:val="auto"/>
                <w:lang w:val="en-US" w:eastAsia="ko-KR"/>
              </w:rPr>
              <w:t xml:space="preserve">) </w:t>
            </w:r>
          </w:p>
        </w:tc>
        <w:tc>
          <w:tcPr>
            <w:tcW w:w="1667" w:type="pct"/>
          </w:tcPr>
          <w:p w:rsidRPr="00F27DCB" w:rsidR="00EE179D" w:rsidP="00EE179D" w:rsidRDefault="00EE179D" w14:paraId="0083A44B" w14:textId="77777777">
            <w:pPr>
              <w:pStyle w:val="Default"/>
              <w:rPr>
                <w:rFonts w:eastAsia="Batang" w:asciiTheme="minorHAnsi" w:hAnsiTheme="minorHAnsi" w:cstheme="minorHAnsi"/>
                <w:color w:val="auto"/>
                <w:lang w:val="en-US" w:eastAsia="ko-KR"/>
              </w:rPr>
            </w:pPr>
            <w:r w:rsidRPr="00F27DCB">
              <w:rPr>
                <w:rFonts w:eastAsia="Batang" w:asciiTheme="minorHAnsi" w:hAnsiTheme="minorHAnsi" w:cstheme="minorHAnsi"/>
                <w:color w:val="auto"/>
                <w:lang w:val="en-US" w:eastAsia="ko-KR"/>
              </w:rPr>
              <w:t>Unit Testing (Jest/Enzyme), Integration Testing, Code Validation (</w:t>
            </w:r>
            <w:proofErr w:type="spellStart"/>
            <w:r w:rsidRPr="00F27DCB">
              <w:rPr>
                <w:rFonts w:eastAsia="Batang" w:asciiTheme="minorHAnsi" w:hAnsiTheme="minorHAnsi" w:cstheme="minorHAnsi"/>
                <w:color w:val="auto"/>
                <w:lang w:val="en-US" w:eastAsia="ko-KR"/>
              </w:rPr>
              <w:t>Kiuwan</w:t>
            </w:r>
            <w:proofErr w:type="spellEnd"/>
            <w:r w:rsidRPr="00F27DCB">
              <w:rPr>
                <w:rFonts w:eastAsia="Batang" w:asciiTheme="minorHAnsi" w:hAnsiTheme="minorHAnsi" w:cstheme="minorHAnsi"/>
                <w:color w:val="auto"/>
                <w:lang w:val="en-US" w:eastAsia="ko-KR"/>
              </w:rPr>
              <w:t xml:space="preserve">) </w:t>
            </w:r>
          </w:p>
        </w:tc>
      </w:tr>
      <w:tr w:rsidRPr="00F27DCB" w:rsidR="00F27DCB" w:rsidTr="00C1467E" w14:paraId="0668826A" w14:textId="77777777">
        <w:trPr>
          <w:trHeight w:val="75"/>
        </w:trPr>
        <w:tc>
          <w:tcPr>
            <w:tcW w:w="1638" w:type="pct"/>
          </w:tcPr>
          <w:p w:rsidRPr="00F27DCB" w:rsidR="00EE179D" w:rsidP="00EE179D" w:rsidRDefault="002626FC" w14:paraId="739FC23D" w14:textId="783AB346">
            <w:pPr>
              <w:pStyle w:val="Default"/>
              <w:rPr>
                <w:rFonts w:eastAsia="Batang" w:asciiTheme="minorHAnsi" w:hAnsiTheme="minorHAnsi" w:cstheme="minorHAnsi"/>
                <w:color w:val="auto"/>
                <w:lang w:val="es-EC" w:eastAsia="ko-KR"/>
              </w:rPr>
            </w:pPr>
            <w:r w:rsidRPr="00F27DCB">
              <w:rPr>
                <w:rFonts w:eastAsia="Batang" w:asciiTheme="minorHAnsi" w:hAnsiTheme="minorHAnsi" w:cstheme="minorHAnsi"/>
                <w:color w:val="auto"/>
                <w:lang w:val="es-EC" w:eastAsia="ko-KR"/>
              </w:rPr>
              <w:t>Documentación</w:t>
            </w:r>
          </w:p>
        </w:tc>
        <w:tc>
          <w:tcPr>
            <w:tcW w:w="1695" w:type="pct"/>
          </w:tcPr>
          <w:p w:rsidRPr="00F27DCB" w:rsidR="00EE179D" w:rsidP="00EE179D" w:rsidRDefault="00EE179D" w14:paraId="52EBA16F" w14:textId="77777777">
            <w:pPr>
              <w:pStyle w:val="Default"/>
              <w:rPr>
                <w:rFonts w:eastAsia="Batang" w:asciiTheme="minorHAnsi" w:hAnsiTheme="minorHAnsi" w:cstheme="minorHAnsi"/>
                <w:color w:val="auto"/>
                <w:lang w:val="es-EC" w:eastAsia="ko-KR"/>
              </w:rPr>
            </w:pPr>
            <w:proofErr w:type="spellStart"/>
            <w:r w:rsidRPr="00F27DCB">
              <w:rPr>
                <w:rFonts w:eastAsia="Batang" w:asciiTheme="minorHAnsi" w:hAnsiTheme="minorHAnsi" w:cstheme="minorHAnsi"/>
                <w:color w:val="auto"/>
                <w:lang w:val="es-EC" w:eastAsia="ko-KR"/>
              </w:rPr>
              <w:t>Jswagger</w:t>
            </w:r>
            <w:proofErr w:type="spellEnd"/>
            <w:r w:rsidRPr="00F27DCB">
              <w:rPr>
                <w:rFonts w:eastAsia="Batang" w:asciiTheme="minorHAnsi" w:hAnsiTheme="minorHAnsi" w:cstheme="minorHAnsi"/>
                <w:color w:val="auto"/>
                <w:lang w:val="es-EC" w:eastAsia="ko-KR"/>
              </w:rPr>
              <w:t xml:space="preserve">, </w:t>
            </w:r>
            <w:proofErr w:type="spellStart"/>
            <w:r w:rsidRPr="00F27DCB">
              <w:rPr>
                <w:rFonts w:eastAsia="Batang" w:asciiTheme="minorHAnsi" w:hAnsiTheme="minorHAnsi" w:cstheme="minorHAnsi"/>
                <w:color w:val="auto"/>
                <w:lang w:val="es-EC" w:eastAsia="ko-KR"/>
              </w:rPr>
              <w:t>Postman</w:t>
            </w:r>
            <w:proofErr w:type="spellEnd"/>
            <w:r w:rsidRPr="00F27DCB">
              <w:rPr>
                <w:rFonts w:eastAsia="Batang" w:asciiTheme="minorHAnsi" w:hAnsiTheme="minorHAnsi" w:cstheme="minorHAnsi"/>
                <w:color w:val="auto"/>
                <w:lang w:val="es-EC" w:eastAsia="ko-KR"/>
              </w:rPr>
              <w:t xml:space="preserve"> </w:t>
            </w:r>
          </w:p>
        </w:tc>
        <w:tc>
          <w:tcPr>
            <w:tcW w:w="1667" w:type="pct"/>
          </w:tcPr>
          <w:p w:rsidRPr="00F27DCB" w:rsidR="00EE179D" w:rsidP="00EE179D" w:rsidRDefault="00EE179D" w14:paraId="349D0228" w14:textId="77777777">
            <w:pPr>
              <w:pStyle w:val="Default"/>
              <w:rPr>
                <w:rFonts w:eastAsia="Batang" w:asciiTheme="minorHAnsi" w:hAnsiTheme="minorHAnsi" w:cstheme="minorHAnsi"/>
                <w:color w:val="auto"/>
                <w:lang w:val="es-EC" w:eastAsia="ko-KR"/>
              </w:rPr>
            </w:pPr>
            <w:proofErr w:type="spellStart"/>
            <w:r w:rsidRPr="00F27DCB">
              <w:rPr>
                <w:rFonts w:eastAsia="Batang" w:asciiTheme="minorHAnsi" w:hAnsiTheme="minorHAnsi" w:cstheme="minorHAnsi"/>
                <w:color w:val="auto"/>
                <w:lang w:val="es-EC" w:eastAsia="ko-KR"/>
              </w:rPr>
              <w:t>JSDoc</w:t>
            </w:r>
            <w:proofErr w:type="spellEnd"/>
            <w:r w:rsidRPr="00F27DCB">
              <w:rPr>
                <w:rFonts w:eastAsia="Batang" w:asciiTheme="minorHAnsi" w:hAnsiTheme="minorHAnsi" w:cstheme="minorHAnsi"/>
                <w:color w:val="auto"/>
                <w:lang w:val="es-EC" w:eastAsia="ko-KR"/>
              </w:rPr>
              <w:t xml:space="preserve"> </w:t>
            </w:r>
          </w:p>
        </w:tc>
      </w:tr>
      <w:tr w:rsidRPr="001B4D45" w:rsidR="00F27DCB" w:rsidTr="00C1467E" w14:paraId="4E24D5A9" w14:textId="77777777">
        <w:trPr>
          <w:trHeight w:val="174"/>
        </w:trPr>
        <w:tc>
          <w:tcPr>
            <w:tcW w:w="1638" w:type="pct"/>
          </w:tcPr>
          <w:p w:rsidRPr="00F27DCB" w:rsidR="00EE179D" w:rsidP="00EE179D" w:rsidRDefault="002626FC" w14:paraId="725FD3BA" w14:textId="3644F37F">
            <w:pPr>
              <w:pStyle w:val="Default"/>
              <w:rPr>
                <w:rFonts w:eastAsia="Batang" w:asciiTheme="minorHAnsi" w:hAnsiTheme="minorHAnsi" w:cstheme="minorHAnsi"/>
                <w:color w:val="auto"/>
                <w:lang w:val="es-EC" w:eastAsia="ko-KR"/>
              </w:rPr>
            </w:pPr>
            <w:r w:rsidRPr="00F27DCB">
              <w:rPr>
                <w:rFonts w:eastAsia="Batang" w:asciiTheme="minorHAnsi" w:hAnsiTheme="minorHAnsi" w:cstheme="minorHAnsi"/>
                <w:color w:val="auto"/>
                <w:lang w:val="es-EC" w:eastAsia="ko-KR"/>
              </w:rPr>
              <w:t>Seguridad</w:t>
            </w:r>
          </w:p>
        </w:tc>
        <w:tc>
          <w:tcPr>
            <w:tcW w:w="1695" w:type="pct"/>
          </w:tcPr>
          <w:p w:rsidRPr="00F27DCB" w:rsidR="00EE179D" w:rsidP="00EE179D" w:rsidRDefault="00EE179D" w14:paraId="614A81C0" w14:textId="77777777">
            <w:pPr>
              <w:pStyle w:val="Default"/>
              <w:rPr>
                <w:rFonts w:eastAsia="Batang" w:asciiTheme="minorHAnsi" w:hAnsiTheme="minorHAnsi" w:cstheme="minorHAnsi"/>
                <w:color w:val="auto"/>
                <w:lang w:val="en-US" w:eastAsia="ko-KR"/>
              </w:rPr>
            </w:pPr>
            <w:r w:rsidRPr="00F27DCB">
              <w:rPr>
                <w:rFonts w:eastAsia="Batang" w:asciiTheme="minorHAnsi" w:hAnsiTheme="minorHAnsi" w:cstheme="minorHAnsi"/>
                <w:color w:val="auto"/>
                <w:lang w:val="en-US" w:eastAsia="ko-KR"/>
              </w:rPr>
              <w:t xml:space="preserve">Spring Security, Input Validation, OAuth2, JWT, CORS, PMD </w:t>
            </w:r>
          </w:p>
        </w:tc>
        <w:tc>
          <w:tcPr>
            <w:tcW w:w="1667" w:type="pct"/>
          </w:tcPr>
          <w:p w:rsidRPr="00F27DCB" w:rsidR="00EE179D" w:rsidP="00EE179D" w:rsidRDefault="00EE179D" w14:paraId="02609445" w14:textId="77777777">
            <w:pPr>
              <w:pStyle w:val="Default"/>
              <w:rPr>
                <w:rFonts w:eastAsia="Batang" w:asciiTheme="minorHAnsi" w:hAnsiTheme="minorHAnsi" w:cstheme="minorHAnsi"/>
                <w:color w:val="auto"/>
                <w:lang w:val="en-US" w:eastAsia="ko-KR"/>
              </w:rPr>
            </w:pPr>
            <w:r w:rsidRPr="00F27DCB">
              <w:rPr>
                <w:rFonts w:eastAsia="Batang" w:asciiTheme="minorHAnsi" w:hAnsiTheme="minorHAnsi" w:cstheme="minorHAnsi"/>
                <w:color w:val="auto"/>
                <w:lang w:val="en-US" w:eastAsia="ko-KR"/>
              </w:rPr>
              <w:t xml:space="preserve">Input Validation, XSS Protection, CORS, CSRF </w:t>
            </w:r>
          </w:p>
        </w:tc>
      </w:tr>
      <w:tr w:rsidRPr="00F27DCB" w:rsidR="00F27DCB" w:rsidTr="00C1467E" w14:paraId="0E7EA38A" w14:textId="77777777">
        <w:trPr>
          <w:trHeight w:val="177"/>
        </w:trPr>
        <w:tc>
          <w:tcPr>
            <w:tcW w:w="1638" w:type="pct"/>
          </w:tcPr>
          <w:p w:rsidRPr="00F27DCB" w:rsidR="00EE179D" w:rsidP="00EE179D" w:rsidRDefault="002626FC" w14:paraId="76258FE2" w14:textId="1395030D">
            <w:pPr>
              <w:pStyle w:val="Default"/>
              <w:rPr>
                <w:rFonts w:eastAsia="Batang" w:asciiTheme="minorHAnsi" w:hAnsiTheme="minorHAnsi" w:cstheme="minorHAnsi"/>
                <w:color w:val="auto"/>
                <w:lang w:val="es-EC" w:eastAsia="ko-KR"/>
              </w:rPr>
            </w:pPr>
            <w:r w:rsidRPr="00F27DCB">
              <w:rPr>
                <w:rFonts w:eastAsia="Batang" w:asciiTheme="minorHAnsi" w:hAnsiTheme="minorHAnsi" w:cstheme="minorHAnsi"/>
                <w:color w:val="auto"/>
                <w:lang w:val="es-EC" w:eastAsia="ko-KR"/>
              </w:rPr>
              <w:t xml:space="preserve">Estructura del proyecto </w:t>
            </w:r>
          </w:p>
        </w:tc>
        <w:tc>
          <w:tcPr>
            <w:tcW w:w="1695" w:type="pct"/>
          </w:tcPr>
          <w:p w:rsidRPr="00F27DCB" w:rsidR="00EE179D" w:rsidP="002626FC" w:rsidRDefault="00EE179D" w14:paraId="1A0DB9A1" w14:textId="58CE847C">
            <w:pPr>
              <w:pStyle w:val="Default"/>
              <w:rPr>
                <w:rFonts w:eastAsia="Batang" w:asciiTheme="minorHAnsi" w:hAnsiTheme="minorHAnsi" w:cstheme="minorHAnsi"/>
                <w:color w:val="auto"/>
                <w:lang w:val="en-US" w:eastAsia="ko-KR"/>
              </w:rPr>
            </w:pPr>
            <w:r w:rsidRPr="00F27DCB">
              <w:rPr>
                <w:rFonts w:eastAsia="Batang" w:asciiTheme="minorHAnsi" w:hAnsiTheme="minorHAnsi" w:cstheme="minorHAnsi"/>
                <w:color w:val="auto"/>
                <w:lang w:val="en-US" w:eastAsia="ko-KR"/>
              </w:rPr>
              <w:t xml:space="preserve">Backend </w:t>
            </w:r>
            <w:proofErr w:type="spellStart"/>
            <w:r w:rsidRPr="00F27DCB">
              <w:rPr>
                <w:rFonts w:eastAsia="Batang" w:asciiTheme="minorHAnsi" w:hAnsiTheme="minorHAnsi" w:cstheme="minorHAnsi"/>
                <w:color w:val="auto"/>
                <w:lang w:val="en-US" w:eastAsia="ko-KR"/>
              </w:rPr>
              <w:t>M</w:t>
            </w:r>
            <w:r w:rsidRPr="00F27DCB" w:rsidR="002626FC">
              <w:rPr>
                <w:rFonts w:eastAsia="Batang" w:asciiTheme="minorHAnsi" w:hAnsiTheme="minorHAnsi" w:cstheme="minorHAnsi"/>
                <w:color w:val="auto"/>
                <w:lang w:val="en-US" w:eastAsia="ko-KR"/>
              </w:rPr>
              <w:t>icroservicios</w:t>
            </w:r>
            <w:proofErr w:type="spellEnd"/>
          </w:p>
        </w:tc>
        <w:tc>
          <w:tcPr>
            <w:tcW w:w="1667" w:type="pct"/>
          </w:tcPr>
          <w:p w:rsidRPr="00F27DCB" w:rsidR="00EE179D" w:rsidP="002626FC" w:rsidRDefault="00EE179D" w14:paraId="1B9717F4" w14:textId="2E67B0CC">
            <w:pPr>
              <w:pStyle w:val="Default"/>
              <w:rPr>
                <w:rFonts w:eastAsia="Batang" w:asciiTheme="minorHAnsi" w:hAnsiTheme="minorHAnsi" w:cstheme="minorHAnsi"/>
                <w:color w:val="auto"/>
                <w:lang w:val="en-US" w:eastAsia="ko-KR"/>
              </w:rPr>
            </w:pPr>
            <w:r w:rsidRPr="00F27DCB">
              <w:rPr>
                <w:rFonts w:eastAsia="Batang" w:asciiTheme="minorHAnsi" w:hAnsiTheme="minorHAnsi" w:cstheme="minorHAnsi"/>
                <w:color w:val="auto"/>
                <w:lang w:val="en-US" w:eastAsia="ko-KR"/>
              </w:rPr>
              <w:t xml:space="preserve">Frontend </w:t>
            </w:r>
            <w:proofErr w:type="spellStart"/>
            <w:r w:rsidRPr="00F27DCB">
              <w:rPr>
                <w:rFonts w:eastAsia="Batang" w:asciiTheme="minorHAnsi" w:hAnsiTheme="minorHAnsi" w:cstheme="minorHAnsi"/>
                <w:color w:val="auto"/>
                <w:lang w:val="en-US" w:eastAsia="ko-KR"/>
              </w:rPr>
              <w:t>Microfrontends</w:t>
            </w:r>
            <w:proofErr w:type="spellEnd"/>
            <w:r w:rsidRPr="00F27DCB">
              <w:rPr>
                <w:rFonts w:eastAsia="Batang" w:asciiTheme="minorHAnsi" w:hAnsiTheme="minorHAnsi" w:cstheme="minorHAnsi"/>
                <w:color w:val="auto"/>
                <w:lang w:val="en-US" w:eastAsia="ko-KR"/>
              </w:rPr>
              <w:t xml:space="preserve"> </w:t>
            </w:r>
          </w:p>
        </w:tc>
      </w:tr>
      <w:tr w:rsidRPr="001B4D45" w:rsidR="00F27DCB" w:rsidTr="00C1467E" w14:paraId="318AEAF6" w14:textId="77777777">
        <w:trPr>
          <w:trHeight w:val="75"/>
        </w:trPr>
        <w:tc>
          <w:tcPr>
            <w:tcW w:w="1638" w:type="pct"/>
          </w:tcPr>
          <w:p w:rsidRPr="00F27DCB" w:rsidR="00EE179D" w:rsidP="002626FC" w:rsidRDefault="002626FC" w14:paraId="2B54ABF1" w14:textId="5EACB72E">
            <w:pPr>
              <w:pStyle w:val="Default"/>
              <w:tabs>
                <w:tab w:val="left" w:pos="2355"/>
              </w:tabs>
              <w:rPr>
                <w:rFonts w:eastAsia="Batang" w:asciiTheme="minorHAnsi" w:hAnsiTheme="minorHAnsi" w:cstheme="minorHAnsi"/>
                <w:color w:val="auto"/>
                <w:lang w:val="es-EC" w:eastAsia="ko-KR"/>
              </w:rPr>
            </w:pPr>
            <w:r w:rsidRPr="00F27DCB">
              <w:rPr>
                <w:rFonts w:eastAsia="Batang" w:asciiTheme="minorHAnsi" w:hAnsiTheme="minorHAnsi" w:cstheme="minorHAnsi"/>
                <w:color w:val="auto"/>
                <w:lang w:val="es-EC" w:eastAsia="ko-KR"/>
              </w:rPr>
              <w:t>Calidad de código / Estilos</w:t>
            </w:r>
            <w:r w:rsidRPr="00F27DCB">
              <w:rPr>
                <w:rFonts w:eastAsia="Batang" w:asciiTheme="minorHAnsi" w:hAnsiTheme="minorHAnsi" w:cstheme="minorHAnsi"/>
                <w:color w:val="auto"/>
                <w:lang w:val="es-EC" w:eastAsia="ko-KR"/>
              </w:rPr>
              <w:tab/>
            </w:r>
          </w:p>
        </w:tc>
        <w:tc>
          <w:tcPr>
            <w:tcW w:w="1695" w:type="pct"/>
          </w:tcPr>
          <w:p w:rsidRPr="00F27DCB" w:rsidR="00EE179D" w:rsidP="00EE179D" w:rsidRDefault="00EE179D" w14:paraId="6A5508FA" w14:textId="77777777">
            <w:pPr>
              <w:pStyle w:val="Default"/>
              <w:rPr>
                <w:rFonts w:eastAsia="Batang" w:asciiTheme="minorHAnsi" w:hAnsiTheme="minorHAnsi" w:cstheme="minorHAnsi"/>
                <w:color w:val="auto"/>
                <w:lang w:val="es-EC" w:eastAsia="ko-KR"/>
              </w:rPr>
            </w:pPr>
            <w:proofErr w:type="spellStart"/>
            <w:r w:rsidRPr="00F27DCB">
              <w:rPr>
                <w:rFonts w:eastAsia="Batang" w:asciiTheme="minorHAnsi" w:hAnsiTheme="minorHAnsi" w:cstheme="minorHAnsi"/>
                <w:color w:val="auto"/>
                <w:lang w:val="es-EC" w:eastAsia="ko-KR"/>
              </w:rPr>
              <w:t>CheckStyles</w:t>
            </w:r>
            <w:proofErr w:type="spellEnd"/>
            <w:r w:rsidRPr="00F27DCB">
              <w:rPr>
                <w:rFonts w:eastAsia="Batang" w:asciiTheme="minorHAnsi" w:hAnsiTheme="minorHAnsi" w:cstheme="minorHAnsi"/>
                <w:color w:val="auto"/>
                <w:lang w:val="es-EC" w:eastAsia="ko-KR"/>
              </w:rPr>
              <w:t xml:space="preserve">, PMD </w:t>
            </w:r>
          </w:p>
        </w:tc>
        <w:tc>
          <w:tcPr>
            <w:tcW w:w="1667" w:type="pct"/>
          </w:tcPr>
          <w:p w:rsidRPr="00F27DCB" w:rsidR="00EE179D" w:rsidP="00EE179D" w:rsidRDefault="00EE179D" w14:paraId="5B464326" w14:textId="77777777">
            <w:pPr>
              <w:pStyle w:val="Default"/>
              <w:rPr>
                <w:rFonts w:eastAsia="Batang" w:asciiTheme="minorHAnsi" w:hAnsiTheme="minorHAnsi" w:cstheme="minorHAnsi"/>
                <w:color w:val="auto"/>
                <w:lang w:val="en-US" w:eastAsia="ko-KR"/>
              </w:rPr>
            </w:pPr>
            <w:r w:rsidRPr="00F27DCB">
              <w:rPr>
                <w:rFonts w:eastAsia="Batang" w:asciiTheme="minorHAnsi" w:hAnsiTheme="minorHAnsi" w:cstheme="minorHAnsi"/>
                <w:color w:val="auto"/>
                <w:lang w:val="en-US" w:eastAsia="ko-KR"/>
              </w:rPr>
              <w:t xml:space="preserve">CSS-in-JS, Preprocessors (SASS/LESS) </w:t>
            </w:r>
          </w:p>
        </w:tc>
      </w:tr>
      <w:tr w:rsidRPr="00F27DCB" w:rsidR="00F27DCB" w:rsidTr="00C1467E" w14:paraId="72C51C5C" w14:textId="77777777">
        <w:trPr>
          <w:trHeight w:val="177"/>
        </w:trPr>
        <w:tc>
          <w:tcPr>
            <w:tcW w:w="1638" w:type="pct"/>
          </w:tcPr>
          <w:p w:rsidRPr="00F27DCB" w:rsidR="00EE179D" w:rsidP="00EE179D" w:rsidRDefault="00EE179D" w14:paraId="3964B742" w14:textId="77777777">
            <w:pPr>
              <w:pStyle w:val="Default"/>
              <w:rPr>
                <w:rFonts w:eastAsia="Batang" w:asciiTheme="minorHAnsi" w:hAnsiTheme="minorHAnsi" w:cstheme="minorHAnsi"/>
                <w:color w:val="auto"/>
                <w:lang w:val="es-EC" w:eastAsia="ko-KR"/>
              </w:rPr>
            </w:pPr>
            <w:r w:rsidRPr="00F27DCB">
              <w:rPr>
                <w:rFonts w:eastAsia="Batang" w:asciiTheme="minorHAnsi" w:hAnsiTheme="minorHAnsi" w:cstheme="minorHAnsi"/>
                <w:color w:val="auto"/>
                <w:lang w:val="es-EC" w:eastAsia="ko-KR"/>
              </w:rPr>
              <w:t xml:space="preserve">Performance </w:t>
            </w:r>
          </w:p>
        </w:tc>
        <w:tc>
          <w:tcPr>
            <w:tcW w:w="1695" w:type="pct"/>
          </w:tcPr>
          <w:p w:rsidRPr="00F27DCB" w:rsidR="00EE179D" w:rsidP="00EE179D" w:rsidRDefault="00EE179D" w14:paraId="67D73B49" w14:textId="77777777">
            <w:pPr>
              <w:pStyle w:val="Default"/>
              <w:rPr>
                <w:rFonts w:eastAsia="Batang" w:asciiTheme="minorHAnsi" w:hAnsiTheme="minorHAnsi" w:cstheme="minorHAnsi"/>
                <w:color w:val="auto"/>
                <w:lang w:val="en-US" w:eastAsia="ko-KR"/>
              </w:rPr>
            </w:pPr>
            <w:r w:rsidRPr="00F27DCB">
              <w:rPr>
                <w:rFonts w:eastAsia="Batang" w:asciiTheme="minorHAnsi" w:hAnsiTheme="minorHAnsi" w:cstheme="minorHAnsi"/>
                <w:color w:val="auto"/>
                <w:lang w:val="en-US" w:eastAsia="ko-KR"/>
              </w:rPr>
              <w:t xml:space="preserve">Apache </w:t>
            </w:r>
            <w:proofErr w:type="spellStart"/>
            <w:r w:rsidRPr="00F27DCB">
              <w:rPr>
                <w:rFonts w:eastAsia="Batang" w:asciiTheme="minorHAnsi" w:hAnsiTheme="minorHAnsi" w:cstheme="minorHAnsi"/>
                <w:color w:val="auto"/>
                <w:lang w:val="en-US" w:eastAsia="ko-KR"/>
              </w:rPr>
              <w:t>JMeter</w:t>
            </w:r>
            <w:proofErr w:type="spellEnd"/>
            <w:r w:rsidRPr="00F27DCB">
              <w:rPr>
                <w:rFonts w:eastAsia="Batang" w:asciiTheme="minorHAnsi" w:hAnsiTheme="minorHAnsi" w:cstheme="minorHAnsi"/>
                <w:color w:val="auto"/>
                <w:lang w:val="en-US" w:eastAsia="ko-KR"/>
              </w:rPr>
              <w:t xml:space="preserve">, Postman, PMD </w:t>
            </w:r>
            <w:proofErr w:type="spellStart"/>
            <w:r w:rsidRPr="00F27DCB">
              <w:rPr>
                <w:rFonts w:eastAsia="Batang" w:asciiTheme="minorHAnsi" w:hAnsiTheme="minorHAnsi" w:cstheme="minorHAnsi"/>
                <w:color w:val="auto"/>
                <w:lang w:val="en-US" w:eastAsia="ko-KR"/>
              </w:rPr>
              <w:t>CheckStyles</w:t>
            </w:r>
            <w:proofErr w:type="spellEnd"/>
            <w:r w:rsidRPr="00F27DCB">
              <w:rPr>
                <w:rFonts w:eastAsia="Batang" w:asciiTheme="minorHAnsi" w:hAnsiTheme="minorHAnsi" w:cstheme="minorHAnsi"/>
                <w:color w:val="auto"/>
                <w:lang w:val="en-US" w:eastAsia="ko-KR"/>
              </w:rPr>
              <w:t xml:space="preserve"> </w:t>
            </w:r>
          </w:p>
        </w:tc>
        <w:tc>
          <w:tcPr>
            <w:tcW w:w="1667" w:type="pct"/>
          </w:tcPr>
          <w:p w:rsidRPr="00F27DCB" w:rsidR="00EE179D" w:rsidP="00EE179D" w:rsidRDefault="00EE179D" w14:paraId="470A5754" w14:textId="77777777">
            <w:pPr>
              <w:pStyle w:val="Default"/>
              <w:rPr>
                <w:rFonts w:eastAsia="Batang" w:asciiTheme="minorHAnsi" w:hAnsiTheme="minorHAnsi" w:cstheme="minorHAnsi"/>
                <w:color w:val="auto"/>
                <w:lang w:val="es-EC" w:eastAsia="ko-KR"/>
              </w:rPr>
            </w:pPr>
            <w:proofErr w:type="spellStart"/>
            <w:r w:rsidRPr="00F27DCB">
              <w:rPr>
                <w:rFonts w:eastAsia="Batang" w:asciiTheme="minorHAnsi" w:hAnsiTheme="minorHAnsi" w:cstheme="minorHAnsi"/>
                <w:color w:val="auto"/>
                <w:lang w:val="es-EC" w:eastAsia="ko-KR"/>
              </w:rPr>
              <w:t>Lazy</w:t>
            </w:r>
            <w:proofErr w:type="spellEnd"/>
            <w:r w:rsidRPr="00F27DCB">
              <w:rPr>
                <w:rFonts w:eastAsia="Batang" w:asciiTheme="minorHAnsi" w:hAnsiTheme="minorHAnsi" w:cstheme="minorHAnsi"/>
                <w:color w:val="auto"/>
                <w:lang w:val="es-EC" w:eastAsia="ko-KR"/>
              </w:rPr>
              <w:t xml:space="preserve"> </w:t>
            </w:r>
            <w:proofErr w:type="spellStart"/>
            <w:r w:rsidRPr="00F27DCB">
              <w:rPr>
                <w:rFonts w:eastAsia="Batang" w:asciiTheme="minorHAnsi" w:hAnsiTheme="minorHAnsi" w:cstheme="minorHAnsi"/>
                <w:color w:val="auto"/>
                <w:lang w:val="es-EC" w:eastAsia="ko-KR"/>
              </w:rPr>
              <w:t>Loading</w:t>
            </w:r>
            <w:proofErr w:type="spellEnd"/>
            <w:r w:rsidRPr="00F27DCB">
              <w:rPr>
                <w:rFonts w:eastAsia="Batang" w:asciiTheme="minorHAnsi" w:hAnsiTheme="minorHAnsi" w:cstheme="minorHAnsi"/>
                <w:color w:val="auto"/>
                <w:lang w:val="es-EC" w:eastAsia="ko-KR"/>
              </w:rPr>
              <w:t xml:space="preserve">, </w:t>
            </w:r>
            <w:proofErr w:type="spellStart"/>
            <w:r w:rsidRPr="00F27DCB">
              <w:rPr>
                <w:rFonts w:eastAsia="Batang" w:asciiTheme="minorHAnsi" w:hAnsiTheme="minorHAnsi" w:cstheme="minorHAnsi"/>
                <w:color w:val="auto"/>
                <w:lang w:val="es-EC" w:eastAsia="ko-KR"/>
              </w:rPr>
              <w:t>Optimization</w:t>
            </w:r>
            <w:proofErr w:type="spellEnd"/>
            <w:r w:rsidRPr="00F27DCB">
              <w:rPr>
                <w:rFonts w:eastAsia="Batang" w:asciiTheme="minorHAnsi" w:hAnsiTheme="minorHAnsi" w:cstheme="minorHAnsi"/>
                <w:color w:val="auto"/>
                <w:lang w:val="es-EC" w:eastAsia="ko-KR"/>
              </w:rPr>
              <w:t xml:space="preserve"> (</w:t>
            </w:r>
            <w:proofErr w:type="spellStart"/>
            <w:r w:rsidRPr="00F27DCB">
              <w:rPr>
                <w:rFonts w:eastAsia="Batang" w:asciiTheme="minorHAnsi" w:hAnsiTheme="minorHAnsi" w:cstheme="minorHAnsi"/>
                <w:color w:val="auto"/>
                <w:lang w:val="es-EC" w:eastAsia="ko-KR"/>
              </w:rPr>
              <w:t>Webpack</w:t>
            </w:r>
            <w:proofErr w:type="spellEnd"/>
            <w:r w:rsidRPr="00F27DCB">
              <w:rPr>
                <w:rFonts w:eastAsia="Batang" w:asciiTheme="minorHAnsi" w:hAnsiTheme="minorHAnsi" w:cstheme="minorHAnsi"/>
                <w:color w:val="auto"/>
                <w:lang w:val="es-EC" w:eastAsia="ko-KR"/>
              </w:rPr>
              <w:t xml:space="preserve">) </w:t>
            </w:r>
          </w:p>
        </w:tc>
      </w:tr>
    </w:tbl>
    <w:p w:rsidRPr="00164B07" w:rsidR="00EE179D" w:rsidP="00EE179D" w:rsidRDefault="00EE179D" w14:paraId="2D8AA267" w14:textId="77777777">
      <w:pPr>
        <w:pStyle w:val="Textoindependiente"/>
        <w:ind w:left="1080"/>
        <w:jc w:val="both"/>
        <w:rPr>
          <w:rFonts w:asciiTheme="minorHAnsi" w:hAnsiTheme="minorHAnsi" w:cstheme="minorHAnsi"/>
        </w:rPr>
      </w:pPr>
    </w:p>
    <w:p w:rsidRPr="00164B07" w:rsidR="00734062" w:rsidP="00F27DCB" w:rsidRDefault="00734062" w14:paraId="389849B8" w14:textId="77777777">
      <w:pPr>
        <w:pStyle w:val="Prrafodelista"/>
        <w:numPr>
          <w:ilvl w:val="0"/>
          <w:numId w:val="4"/>
        </w:numPr>
        <w:spacing w:after="0" w:line="240" w:lineRule="auto"/>
        <w:jc w:val="both"/>
        <w:outlineLvl w:val="0"/>
        <w:rPr>
          <w:rFonts w:asciiTheme="minorHAnsi" w:hAnsiTheme="minorHAnsi" w:cstheme="minorHAnsi"/>
          <w:b/>
          <w:color w:val="000000"/>
          <w:sz w:val="24"/>
          <w:szCs w:val="24"/>
        </w:rPr>
      </w:pPr>
      <w:bookmarkStart w:name="_Toc201741919" w:id="22"/>
      <w:r w:rsidRPr="00164B07">
        <w:rPr>
          <w:rFonts w:asciiTheme="minorHAnsi" w:hAnsiTheme="minorHAnsi" w:cstheme="minorHAnsi"/>
          <w:b/>
          <w:color w:val="000000"/>
          <w:sz w:val="24"/>
          <w:szCs w:val="24"/>
        </w:rPr>
        <w:t>PERFIL DE LA EMPRESA CONSULTORA</w:t>
      </w:r>
      <w:bookmarkEnd w:id="22"/>
    </w:p>
    <w:p w:rsidRPr="00164B07" w:rsidR="009D7F15" w:rsidP="3D6E90AA" w:rsidRDefault="3D6E90AA" w14:paraId="4B99EC29" w14:textId="353F746B">
      <w:pPr>
        <w:tabs>
          <w:tab w:val="left" w:pos="708"/>
        </w:tabs>
        <w:suppressAutoHyphens/>
        <w:jc w:val="both"/>
        <w:rPr>
          <w:rFonts w:asciiTheme="minorHAnsi" w:hAnsiTheme="minorHAnsi" w:cstheme="minorHAnsi"/>
        </w:rPr>
      </w:pPr>
      <w:r w:rsidRPr="00164B07">
        <w:rPr>
          <w:rFonts w:asciiTheme="minorHAnsi" w:hAnsiTheme="minorHAnsi" w:cstheme="minorHAnsi"/>
        </w:rPr>
        <w:t>La empresa debe tener experiencia en:</w:t>
      </w:r>
    </w:p>
    <w:p w:rsidRPr="00164B07" w:rsidR="00695477" w:rsidP="3D6E90AA" w:rsidRDefault="00695477" w14:paraId="3FD1D1DA" w14:textId="0C3BCBD0">
      <w:pPr>
        <w:tabs>
          <w:tab w:val="left" w:pos="708"/>
        </w:tabs>
        <w:suppressAutoHyphens/>
        <w:jc w:val="both"/>
        <w:rPr>
          <w:rFonts w:asciiTheme="minorHAnsi" w:hAnsiTheme="minorHAnsi" w:cstheme="minorHAnsi"/>
        </w:rPr>
      </w:pPr>
    </w:p>
    <w:p w:rsidRPr="00164B07" w:rsidR="00695477" w:rsidP="3D6E90AA" w:rsidRDefault="3D6E90AA" w14:paraId="3D7BC6EE" w14:textId="5B6F6DD8">
      <w:pPr>
        <w:pStyle w:val="Prrafodelista"/>
        <w:numPr>
          <w:ilvl w:val="0"/>
          <w:numId w:val="1"/>
        </w:numPr>
        <w:suppressAutoHyphens/>
        <w:spacing w:after="0" w:line="240" w:lineRule="auto"/>
        <w:contextualSpacing/>
        <w:jc w:val="both"/>
        <w:rPr>
          <w:rFonts w:asciiTheme="minorHAnsi" w:hAnsiTheme="minorHAnsi" w:cstheme="minorHAnsi"/>
          <w:sz w:val="24"/>
          <w:szCs w:val="24"/>
        </w:rPr>
      </w:pPr>
      <w:proofErr w:type="spellStart"/>
      <w:r w:rsidRPr="00164B07">
        <w:rPr>
          <w:rFonts w:asciiTheme="minorHAnsi" w:hAnsiTheme="minorHAnsi" w:cstheme="minorHAnsi"/>
          <w:sz w:val="24"/>
          <w:szCs w:val="24"/>
        </w:rPr>
        <w:t>Netezza</w:t>
      </w:r>
      <w:proofErr w:type="spellEnd"/>
      <w:r w:rsidRPr="00164B07">
        <w:rPr>
          <w:rFonts w:asciiTheme="minorHAnsi" w:hAnsiTheme="minorHAnsi" w:cstheme="minorHAnsi"/>
          <w:sz w:val="24"/>
          <w:szCs w:val="24"/>
        </w:rPr>
        <w:t xml:space="preserve"> IBM (DWH) o gestión de DWH</w:t>
      </w:r>
    </w:p>
    <w:p w:rsidRPr="00164B07" w:rsidR="00695477" w:rsidP="3D6E90AA" w:rsidRDefault="3D6E90AA" w14:paraId="243A7FF2" w14:textId="77777777">
      <w:pPr>
        <w:pStyle w:val="Prrafodelista"/>
        <w:numPr>
          <w:ilvl w:val="0"/>
          <w:numId w:val="1"/>
        </w:numPr>
        <w:suppressAutoHyphens/>
        <w:spacing w:after="0" w:line="240" w:lineRule="auto"/>
        <w:contextualSpacing/>
        <w:jc w:val="both"/>
        <w:rPr>
          <w:rFonts w:asciiTheme="minorHAnsi" w:hAnsiTheme="minorHAnsi" w:cstheme="minorHAnsi"/>
          <w:sz w:val="24"/>
          <w:szCs w:val="24"/>
        </w:rPr>
      </w:pPr>
      <w:r w:rsidRPr="00164B07">
        <w:rPr>
          <w:rFonts w:asciiTheme="minorHAnsi" w:hAnsiTheme="minorHAnsi" w:cstheme="minorHAnsi"/>
          <w:sz w:val="24"/>
          <w:szCs w:val="24"/>
        </w:rPr>
        <w:t xml:space="preserve">Data </w:t>
      </w:r>
      <w:proofErr w:type="spellStart"/>
      <w:r w:rsidRPr="00164B07">
        <w:rPr>
          <w:rFonts w:asciiTheme="minorHAnsi" w:hAnsiTheme="minorHAnsi" w:cstheme="minorHAnsi"/>
          <w:sz w:val="24"/>
          <w:szCs w:val="24"/>
        </w:rPr>
        <w:t>Stage</w:t>
      </w:r>
      <w:proofErr w:type="spellEnd"/>
      <w:r w:rsidRPr="00164B07">
        <w:rPr>
          <w:rFonts w:asciiTheme="minorHAnsi" w:hAnsiTheme="minorHAnsi" w:cstheme="minorHAnsi"/>
          <w:sz w:val="24"/>
          <w:szCs w:val="24"/>
        </w:rPr>
        <w:t xml:space="preserve"> (</w:t>
      </w:r>
      <w:proofErr w:type="spellStart"/>
      <w:r w:rsidRPr="00164B07">
        <w:rPr>
          <w:rFonts w:asciiTheme="minorHAnsi" w:hAnsiTheme="minorHAnsi" w:cstheme="minorHAnsi"/>
          <w:sz w:val="24"/>
          <w:szCs w:val="24"/>
        </w:rPr>
        <w:t>ETLs</w:t>
      </w:r>
      <w:proofErr w:type="spellEnd"/>
      <w:r w:rsidRPr="00164B07">
        <w:rPr>
          <w:rFonts w:asciiTheme="minorHAnsi" w:hAnsiTheme="minorHAnsi" w:cstheme="minorHAnsi"/>
          <w:sz w:val="24"/>
          <w:szCs w:val="24"/>
        </w:rPr>
        <w:t>)</w:t>
      </w:r>
    </w:p>
    <w:p w:rsidRPr="00164B07" w:rsidR="00695477" w:rsidP="3D6E90AA" w:rsidRDefault="3D6E90AA" w14:paraId="06195AB6" w14:textId="77777777">
      <w:pPr>
        <w:pStyle w:val="Prrafodelista"/>
        <w:numPr>
          <w:ilvl w:val="0"/>
          <w:numId w:val="1"/>
        </w:numPr>
        <w:suppressAutoHyphens/>
        <w:spacing w:after="0" w:line="240" w:lineRule="auto"/>
        <w:contextualSpacing/>
        <w:jc w:val="both"/>
        <w:rPr>
          <w:rFonts w:asciiTheme="minorHAnsi" w:hAnsiTheme="minorHAnsi" w:cstheme="minorHAnsi"/>
          <w:sz w:val="24"/>
          <w:szCs w:val="24"/>
        </w:rPr>
      </w:pPr>
      <w:proofErr w:type="spellStart"/>
      <w:r w:rsidRPr="00164B07">
        <w:rPr>
          <w:rFonts w:asciiTheme="minorHAnsi" w:hAnsiTheme="minorHAnsi" w:cstheme="minorHAnsi"/>
          <w:sz w:val="24"/>
          <w:szCs w:val="24"/>
        </w:rPr>
        <w:t>Analysis</w:t>
      </w:r>
      <w:proofErr w:type="spellEnd"/>
      <w:r w:rsidRPr="00164B07">
        <w:rPr>
          <w:rFonts w:asciiTheme="minorHAnsi" w:hAnsiTheme="minorHAnsi" w:cstheme="minorHAnsi"/>
          <w:sz w:val="24"/>
          <w:szCs w:val="24"/>
        </w:rPr>
        <w:t xml:space="preserve"> </w:t>
      </w:r>
      <w:proofErr w:type="spellStart"/>
      <w:r w:rsidRPr="00164B07">
        <w:rPr>
          <w:rFonts w:asciiTheme="minorHAnsi" w:hAnsiTheme="minorHAnsi" w:cstheme="minorHAnsi"/>
          <w:sz w:val="24"/>
          <w:szCs w:val="24"/>
        </w:rPr>
        <w:t>Services</w:t>
      </w:r>
      <w:proofErr w:type="spellEnd"/>
      <w:r w:rsidRPr="00164B07">
        <w:rPr>
          <w:rFonts w:asciiTheme="minorHAnsi" w:hAnsiTheme="minorHAnsi" w:cstheme="minorHAnsi"/>
          <w:sz w:val="24"/>
          <w:szCs w:val="24"/>
        </w:rPr>
        <w:t xml:space="preserve"> (Cubos)</w:t>
      </w:r>
    </w:p>
    <w:p w:rsidRPr="00164B07" w:rsidR="00695477" w:rsidP="3D6E90AA" w:rsidRDefault="3D6E90AA" w14:paraId="0C9DD85C" w14:textId="77777777">
      <w:pPr>
        <w:pStyle w:val="Prrafodelista"/>
        <w:numPr>
          <w:ilvl w:val="0"/>
          <w:numId w:val="1"/>
        </w:numPr>
        <w:suppressAutoHyphens/>
        <w:spacing w:after="0" w:line="240" w:lineRule="auto"/>
        <w:contextualSpacing/>
        <w:jc w:val="both"/>
        <w:rPr>
          <w:rFonts w:asciiTheme="minorHAnsi" w:hAnsiTheme="minorHAnsi" w:cstheme="minorHAnsi"/>
          <w:sz w:val="24"/>
          <w:szCs w:val="24"/>
        </w:rPr>
      </w:pPr>
      <w:r w:rsidRPr="00164B07">
        <w:rPr>
          <w:rFonts w:asciiTheme="minorHAnsi" w:hAnsiTheme="minorHAnsi" w:cstheme="minorHAnsi"/>
          <w:sz w:val="24"/>
          <w:szCs w:val="24"/>
        </w:rPr>
        <w:t>Power BI Pro (Reportes)</w:t>
      </w:r>
    </w:p>
    <w:p w:rsidRPr="00164B07" w:rsidR="00695477" w:rsidP="3D6E90AA" w:rsidRDefault="3D6E90AA" w14:paraId="30650E3B" w14:textId="06B370B0">
      <w:pPr>
        <w:pStyle w:val="Prrafodelista"/>
        <w:numPr>
          <w:ilvl w:val="0"/>
          <w:numId w:val="1"/>
        </w:numPr>
        <w:suppressAutoHyphens/>
        <w:spacing w:after="0" w:line="240" w:lineRule="auto"/>
        <w:contextualSpacing/>
        <w:jc w:val="both"/>
        <w:rPr>
          <w:rFonts w:asciiTheme="minorHAnsi" w:hAnsiTheme="minorHAnsi" w:cstheme="minorHAnsi"/>
          <w:sz w:val="24"/>
          <w:szCs w:val="24"/>
        </w:rPr>
      </w:pPr>
      <w:r w:rsidRPr="00164B07">
        <w:rPr>
          <w:rFonts w:asciiTheme="minorHAnsi" w:hAnsiTheme="minorHAnsi" w:cstheme="minorHAnsi"/>
          <w:sz w:val="24"/>
          <w:szCs w:val="24"/>
        </w:rPr>
        <w:t xml:space="preserve">Plataforma de </w:t>
      </w:r>
      <w:proofErr w:type="spellStart"/>
      <w:r w:rsidRPr="00164B07">
        <w:rPr>
          <w:rFonts w:asciiTheme="minorHAnsi" w:hAnsiTheme="minorHAnsi" w:cstheme="minorHAnsi"/>
          <w:sz w:val="24"/>
          <w:szCs w:val="24"/>
        </w:rPr>
        <w:t>GitLab</w:t>
      </w:r>
      <w:proofErr w:type="spellEnd"/>
      <w:r w:rsidRPr="00164B07">
        <w:rPr>
          <w:rFonts w:asciiTheme="minorHAnsi" w:hAnsiTheme="minorHAnsi" w:cstheme="minorHAnsi"/>
          <w:sz w:val="24"/>
          <w:szCs w:val="24"/>
        </w:rPr>
        <w:t>.</w:t>
      </w:r>
    </w:p>
    <w:p w:rsidRPr="00164B07" w:rsidR="00695477" w:rsidP="3D6E90AA" w:rsidRDefault="3D6E90AA" w14:paraId="4F6D5223" w14:textId="5F86975E">
      <w:pPr>
        <w:pStyle w:val="Prrafodelista"/>
        <w:numPr>
          <w:ilvl w:val="0"/>
          <w:numId w:val="1"/>
        </w:numPr>
        <w:suppressAutoHyphens/>
        <w:spacing w:after="0" w:line="240" w:lineRule="auto"/>
        <w:contextualSpacing/>
        <w:jc w:val="both"/>
        <w:rPr>
          <w:rFonts w:asciiTheme="minorHAnsi" w:hAnsiTheme="minorHAnsi" w:cstheme="minorHAnsi"/>
          <w:sz w:val="24"/>
          <w:szCs w:val="24"/>
        </w:rPr>
      </w:pPr>
      <w:r w:rsidRPr="00164B07">
        <w:rPr>
          <w:rFonts w:asciiTheme="minorHAnsi" w:hAnsiTheme="minorHAnsi" w:cstheme="minorHAnsi"/>
          <w:sz w:val="24"/>
          <w:szCs w:val="24"/>
        </w:rPr>
        <w:t>plataforma de NEXUS</w:t>
      </w:r>
    </w:p>
    <w:p w:rsidRPr="00164B07" w:rsidR="00695477" w:rsidP="3D6E90AA" w:rsidRDefault="3D6E90AA" w14:paraId="09D50D1A" w14:textId="1DE6E513">
      <w:pPr>
        <w:pStyle w:val="Prrafodelista"/>
        <w:numPr>
          <w:ilvl w:val="0"/>
          <w:numId w:val="1"/>
        </w:numPr>
        <w:suppressAutoHyphens/>
        <w:spacing w:after="0" w:line="240" w:lineRule="auto"/>
        <w:contextualSpacing/>
        <w:jc w:val="both"/>
        <w:rPr>
          <w:rFonts w:asciiTheme="minorHAnsi" w:hAnsiTheme="minorHAnsi" w:cstheme="minorHAnsi"/>
          <w:sz w:val="24"/>
          <w:szCs w:val="24"/>
        </w:rPr>
      </w:pPr>
      <w:r w:rsidRPr="00164B07">
        <w:rPr>
          <w:rFonts w:asciiTheme="minorHAnsi" w:hAnsiTheme="minorHAnsi" w:cstheme="minorHAnsi"/>
          <w:sz w:val="24"/>
          <w:szCs w:val="24"/>
        </w:rPr>
        <w:t>Plataforma de SonarQube.</w:t>
      </w:r>
    </w:p>
    <w:p w:rsidRPr="00164B07" w:rsidR="00BB648D" w:rsidP="00BB648D" w:rsidRDefault="00BB648D" w14:paraId="0EF367AD" w14:textId="133DD2A1">
      <w:pPr>
        <w:pStyle w:val="Prrafodelista"/>
        <w:numPr>
          <w:ilvl w:val="0"/>
          <w:numId w:val="1"/>
        </w:numPr>
        <w:suppressAutoHyphens/>
        <w:spacing w:after="0" w:line="240" w:lineRule="auto"/>
        <w:contextualSpacing/>
        <w:jc w:val="both"/>
        <w:rPr>
          <w:rFonts w:asciiTheme="minorHAnsi" w:hAnsiTheme="minorHAnsi" w:cstheme="minorHAnsi"/>
          <w:sz w:val="24"/>
          <w:szCs w:val="24"/>
          <w:lang w:val="en-US"/>
        </w:rPr>
      </w:pPr>
      <w:proofErr w:type="spellStart"/>
      <w:r w:rsidRPr="00164B07">
        <w:rPr>
          <w:rFonts w:asciiTheme="minorHAnsi" w:hAnsiTheme="minorHAnsi" w:cstheme="minorHAnsi"/>
          <w:sz w:val="24"/>
          <w:szCs w:val="24"/>
          <w:lang w:val="en-US"/>
        </w:rPr>
        <w:t>Microfrontends,React</w:t>
      </w:r>
      <w:proofErr w:type="spellEnd"/>
      <w:r w:rsidRPr="00164B07">
        <w:rPr>
          <w:rFonts w:asciiTheme="minorHAnsi" w:hAnsiTheme="minorHAnsi" w:cstheme="minorHAnsi"/>
          <w:sz w:val="24"/>
          <w:szCs w:val="24"/>
          <w:lang w:val="en-US"/>
        </w:rPr>
        <w:t xml:space="preserve">, </w:t>
      </w:r>
      <w:proofErr w:type="spellStart"/>
      <w:r w:rsidRPr="00164B07">
        <w:rPr>
          <w:rFonts w:asciiTheme="minorHAnsi" w:hAnsiTheme="minorHAnsi" w:cstheme="minorHAnsi"/>
          <w:sz w:val="24"/>
          <w:szCs w:val="24"/>
          <w:lang w:val="en-US"/>
        </w:rPr>
        <w:t>WebPack</w:t>
      </w:r>
      <w:proofErr w:type="spellEnd"/>
      <w:r w:rsidRPr="00164B07">
        <w:rPr>
          <w:rFonts w:asciiTheme="minorHAnsi" w:hAnsiTheme="minorHAnsi" w:cstheme="minorHAnsi"/>
          <w:sz w:val="24"/>
          <w:szCs w:val="24"/>
          <w:lang w:val="en-US"/>
        </w:rPr>
        <w:t xml:space="preserve">, Redux, </w:t>
      </w:r>
      <w:proofErr w:type="spellStart"/>
      <w:r w:rsidRPr="00164B07">
        <w:rPr>
          <w:rFonts w:asciiTheme="minorHAnsi" w:hAnsiTheme="minorHAnsi" w:cstheme="minorHAnsi"/>
          <w:sz w:val="24"/>
          <w:szCs w:val="24"/>
          <w:lang w:val="en-US"/>
        </w:rPr>
        <w:t>Css</w:t>
      </w:r>
      <w:proofErr w:type="spellEnd"/>
      <w:r w:rsidRPr="00164B07">
        <w:rPr>
          <w:rFonts w:asciiTheme="minorHAnsi" w:hAnsiTheme="minorHAnsi" w:cstheme="minorHAnsi"/>
          <w:sz w:val="24"/>
          <w:szCs w:val="24"/>
          <w:lang w:val="en-US"/>
        </w:rPr>
        <w:t xml:space="preserve">, </w:t>
      </w:r>
      <w:proofErr w:type="spellStart"/>
      <w:r w:rsidRPr="00164B07">
        <w:rPr>
          <w:rFonts w:asciiTheme="minorHAnsi" w:hAnsiTheme="minorHAnsi" w:cstheme="minorHAnsi"/>
          <w:sz w:val="24"/>
          <w:szCs w:val="24"/>
          <w:lang w:val="en-US"/>
        </w:rPr>
        <w:t>PrimeReact</w:t>
      </w:r>
      <w:proofErr w:type="spellEnd"/>
    </w:p>
    <w:p w:rsidRPr="00123605" w:rsidR="00BB648D" w:rsidP="00BB648D" w:rsidRDefault="00123605" w14:paraId="4761A0C6" w14:textId="07A62D2A">
      <w:pPr>
        <w:pStyle w:val="Prrafodelista"/>
        <w:numPr>
          <w:ilvl w:val="0"/>
          <w:numId w:val="1"/>
        </w:numPr>
        <w:suppressAutoHyphens/>
        <w:spacing w:after="0" w:line="240" w:lineRule="auto"/>
        <w:contextualSpacing/>
        <w:jc w:val="both"/>
        <w:rPr>
          <w:rFonts w:asciiTheme="minorHAnsi" w:hAnsiTheme="minorHAnsi" w:cstheme="minorHAnsi"/>
          <w:sz w:val="24"/>
          <w:szCs w:val="24"/>
          <w:lang w:val="en-US"/>
        </w:rPr>
      </w:pPr>
      <w:proofErr w:type="spellStart"/>
      <w:r w:rsidRPr="00123605">
        <w:rPr>
          <w:rFonts w:asciiTheme="minorHAnsi" w:hAnsiTheme="minorHAnsi" w:cstheme="minorHAnsi"/>
          <w:sz w:val="24"/>
          <w:szCs w:val="24"/>
          <w:lang w:val="en-US"/>
        </w:rPr>
        <w:t>Microservicios</w:t>
      </w:r>
      <w:proofErr w:type="spellEnd"/>
      <w:r w:rsidRPr="00123605">
        <w:rPr>
          <w:rFonts w:asciiTheme="minorHAnsi" w:hAnsiTheme="minorHAnsi" w:cstheme="minorHAnsi"/>
          <w:sz w:val="24"/>
          <w:szCs w:val="24"/>
          <w:lang w:val="en-US"/>
        </w:rPr>
        <w:t xml:space="preserve"> </w:t>
      </w:r>
      <w:r w:rsidRPr="00123605" w:rsidR="00BB648D">
        <w:rPr>
          <w:rFonts w:asciiTheme="minorHAnsi" w:hAnsiTheme="minorHAnsi" w:cstheme="minorHAnsi"/>
          <w:sz w:val="24"/>
          <w:szCs w:val="24"/>
          <w:lang w:val="en-US"/>
        </w:rPr>
        <w:t xml:space="preserve">Spring boot, JWT, </w:t>
      </w:r>
      <w:proofErr w:type="spellStart"/>
      <w:r w:rsidRPr="00123605" w:rsidR="00BB648D">
        <w:rPr>
          <w:rFonts w:asciiTheme="minorHAnsi" w:hAnsiTheme="minorHAnsi" w:cstheme="minorHAnsi"/>
          <w:sz w:val="24"/>
          <w:szCs w:val="24"/>
          <w:lang w:val="en-US"/>
        </w:rPr>
        <w:t>QueryDSL</w:t>
      </w:r>
      <w:proofErr w:type="spellEnd"/>
    </w:p>
    <w:p w:rsidRPr="00164B07" w:rsidR="00C56EC2" w:rsidP="00BB648D" w:rsidRDefault="00C56EC2" w14:paraId="72FE297F" w14:textId="42D5438D">
      <w:pPr>
        <w:pStyle w:val="Prrafodelista"/>
        <w:numPr>
          <w:ilvl w:val="0"/>
          <w:numId w:val="1"/>
        </w:numPr>
        <w:suppressAutoHyphens/>
        <w:spacing w:after="0" w:line="24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Finanzas Sostenibles </w:t>
      </w:r>
    </w:p>
    <w:p w:rsidRPr="00164B07" w:rsidR="006D64BE" w:rsidP="006D64BE" w:rsidRDefault="006D64BE" w14:paraId="312698BF" w14:textId="77777777">
      <w:pPr>
        <w:pStyle w:val="Prrafodelista"/>
        <w:tabs>
          <w:tab w:val="left" w:pos="708"/>
        </w:tabs>
        <w:suppressAutoHyphens/>
        <w:spacing w:after="0" w:line="240" w:lineRule="auto"/>
        <w:jc w:val="both"/>
        <w:rPr>
          <w:rFonts w:eastAsia="Arial Unicode MS" w:asciiTheme="minorHAnsi" w:hAnsiTheme="minorHAnsi" w:cstheme="minorHAnsi"/>
          <w:sz w:val="24"/>
          <w:szCs w:val="24"/>
          <w:lang w:eastAsia="es-EC"/>
        </w:rPr>
      </w:pPr>
    </w:p>
    <w:tbl>
      <w:tblPr>
        <w:tblW w:w="521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26"/>
        <w:gridCol w:w="6935"/>
      </w:tblGrid>
      <w:tr w:rsidRPr="00164B07" w:rsidR="006D64BE" w:rsidTr="3D6E90AA" w14:paraId="4B5315F4" w14:textId="77777777">
        <w:tc>
          <w:tcPr>
            <w:tcW w:w="1087" w:type="pct"/>
            <w:shd w:val="clear" w:color="auto" w:fill="auto"/>
            <w:hideMark/>
          </w:tcPr>
          <w:p w:rsidRPr="00164B07" w:rsidR="006D64BE" w:rsidP="00252028" w:rsidRDefault="006D64BE" w14:paraId="30BEA6F6" w14:textId="77777777">
            <w:pPr>
              <w:rPr>
                <w:rFonts w:asciiTheme="minorHAnsi" w:hAnsiTheme="minorHAnsi" w:cstheme="minorHAnsi"/>
              </w:rPr>
            </w:pPr>
            <w:r w:rsidRPr="00164B07">
              <w:rPr>
                <w:rFonts w:asciiTheme="minorHAnsi" w:hAnsiTheme="minorHAnsi" w:cstheme="minorHAnsi"/>
              </w:rPr>
              <w:t>Experiencia General de la consultora</w:t>
            </w:r>
          </w:p>
        </w:tc>
        <w:tc>
          <w:tcPr>
            <w:tcW w:w="3913" w:type="pct"/>
            <w:shd w:val="clear" w:color="auto" w:fill="auto"/>
          </w:tcPr>
          <w:p w:rsidRPr="00164B07" w:rsidR="006D64BE" w:rsidP="00252028" w:rsidRDefault="006D64BE" w14:paraId="1D180176" w14:textId="2380E631">
            <w:pPr>
              <w:jc w:val="both"/>
              <w:rPr>
                <w:rFonts w:asciiTheme="minorHAnsi" w:hAnsiTheme="minorHAnsi" w:cstheme="minorHAnsi"/>
              </w:rPr>
            </w:pPr>
            <w:r w:rsidRPr="00164B07">
              <w:rPr>
                <w:rFonts w:asciiTheme="minorHAnsi" w:hAnsiTheme="minorHAnsi" w:cstheme="minorHAnsi"/>
              </w:rPr>
              <w:t xml:space="preserve">Deberá presentar: Originales o copias de contratos, facturas, certificados o actas entrega recepción definitiva que acrediten la experiencia general en al menos 2 actividades relacionadas con el desarrollo de sistemas en el sector público o privado con metodología formal, sea para el sector público o privado en los 5 (cinco) últimos años, con un monto mínimo de USD </w:t>
            </w:r>
            <w:r w:rsidRPr="00164B07" w:rsidR="005212A8">
              <w:rPr>
                <w:rFonts w:asciiTheme="minorHAnsi" w:hAnsiTheme="minorHAnsi" w:cstheme="minorHAnsi"/>
              </w:rPr>
              <w:t>30</w:t>
            </w:r>
            <w:r w:rsidRPr="00164B07">
              <w:rPr>
                <w:rFonts w:asciiTheme="minorHAnsi" w:hAnsiTheme="minorHAnsi" w:cstheme="minorHAnsi"/>
              </w:rPr>
              <w:t xml:space="preserve">.000,00 c/u. </w:t>
            </w:r>
          </w:p>
          <w:p w:rsidRPr="00164B07" w:rsidR="006D64BE" w:rsidP="00252028" w:rsidRDefault="006D64BE" w14:paraId="3CFCDA64" w14:textId="77777777">
            <w:pPr>
              <w:jc w:val="both"/>
              <w:rPr>
                <w:rFonts w:asciiTheme="minorHAnsi" w:hAnsiTheme="minorHAnsi" w:cstheme="minorHAnsi"/>
              </w:rPr>
            </w:pPr>
          </w:p>
        </w:tc>
      </w:tr>
      <w:tr w:rsidRPr="00164B07" w:rsidR="006D64BE" w:rsidTr="3D6E90AA" w14:paraId="6DE212B2" w14:textId="77777777">
        <w:trPr>
          <w:trHeight w:val="228"/>
        </w:trPr>
        <w:tc>
          <w:tcPr>
            <w:tcW w:w="1087" w:type="pct"/>
            <w:shd w:val="clear" w:color="auto" w:fill="auto"/>
            <w:hideMark/>
          </w:tcPr>
          <w:p w:rsidRPr="00164B07" w:rsidR="006D64BE" w:rsidP="00252028" w:rsidRDefault="006D64BE" w14:paraId="4D7E137F" w14:textId="77777777">
            <w:pPr>
              <w:rPr>
                <w:rFonts w:asciiTheme="minorHAnsi" w:hAnsiTheme="minorHAnsi" w:cstheme="minorHAnsi"/>
              </w:rPr>
            </w:pPr>
            <w:r w:rsidRPr="00164B07">
              <w:rPr>
                <w:rFonts w:asciiTheme="minorHAnsi" w:hAnsiTheme="minorHAnsi" w:cstheme="minorHAnsi"/>
              </w:rPr>
              <w:t>Experiencia Específica de la Consultora</w:t>
            </w:r>
          </w:p>
        </w:tc>
        <w:tc>
          <w:tcPr>
            <w:tcW w:w="3913" w:type="pct"/>
            <w:shd w:val="clear" w:color="auto" w:fill="auto"/>
          </w:tcPr>
          <w:p w:rsidRPr="00164B07" w:rsidR="006D64BE" w:rsidP="3D6E90AA" w:rsidRDefault="3D6E90AA" w14:paraId="78BED184" w14:textId="47499FAC">
            <w:pPr>
              <w:jc w:val="both"/>
              <w:rPr>
                <w:rFonts w:asciiTheme="minorHAnsi" w:hAnsiTheme="minorHAnsi" w:cstheme="minorHAnsi"/>
              </w:rPr>
            </w:pPr>
            <w:r w:rsidRPr="00164B07">
              <w:rPr>
                <w:rFonts w:asciiTheme="minorHAnsi" w:hAnsiTheme="minorHAnsi" w:cstheme="minorHAnsi"/>
              </w:rPr>
              <w:t xml:space="preserve">Deberá presentar: Originales o copias de contratos, facturas, certificados o actas entrega recepción definitiva, que acrediten la experiencia específica en al menos 3 consultorías o proyectos de Business </w:t>
            </w:r>
            <w:proofErr w:type="spellStart"/>
            <w:r w:rsidRPr="00164B07">
              <w:rPr>
                <w:rFonts w:asciiTheme="minorHAnsi" w:hAnsiTheme="minorHAnsi" w:cstheme="minorHAnsi"/>
              </w:rPr>
              <w:t>Intelligence</w:t>
            </w:r>
            <w:proofErr w:type="spellEnd"/>
            <w:r w:rsidRPr="00164B07">
              <w:rPr>
                <w:rFonts w:asciiTheme="minorHAnsi" w:hAnsiTheme="minorHAnsi" w:cstheme="minorHAnsi"/>
              </w:rPr>
              <w:t xml:space="preserve"> o Desarrollo de Software sea para el sector público o privado en los últimos 5 (cinco) años, con un monto mínimo de USD 10.000,00 c/u. Al menos uno de ellos con gestión de información bancaría y/o financiera.</w:t>
            </w:r>
          </w:p>
          <w:p w:rsidRPr="00164B07" w:rsidR="006D64BE" w:rsidP="00252028" w:rsidRDefault="006D64BE" w14:paraId="4B78A1C0" w14:textId="77777777">
            <w:pPr>
              <w:jc w:val="both"/>
              <w:rPr>
                <w:rFonts w:asciiTheme="minorHAnsi" w:hAnsiTheme="minorHAnsi" w:cstheme="minorHAnsi"/>
              </w:rPr>
            </w:pPr>
          </w:p>
        </w:tc>
      </w:tr>
      <w:tr w:rsidRPr="00164B07" w:rsidR="006D64BE" w:rsidTr="3D6E90AA" w14:paraId="130F2787" w14:textId="77777777">
        <w:trPr>
          <w:trHeight w:val="228"/>
        </w:trPr>
        <w:tc>
          <w:tcPr>
            <w:tcW w:w="1087" w:type="pct"/>
            <w:tcBorders>
              <w:top w:val="single" w:color="auto" w:sz="4" w:space="0"/>
              <w:left w:val="single" w:color="auto" w:sz="4" w:space="0"/>
              <w:bottom w:val="single" w:color="auto" w:sz="4" w:space="0"/>
              <w:right w:val="single" w:color="auto" w:sz="4" w:space="0"/>
            </w:tcBorders>
            <w:shd w:val="clear" w:color="auto" w:fill="auto"/>
            <w:hideMark/>
          </w:tcPr>
          <w:p w:rsidRPr="00164B07" w:rsidR="006D64BE" w:rsidP="00252028" w:rsidRDefault="006D64BE" w14:paraId="14F42F9A" w14:textId="77777777">
            <w:pPr>
              <w:rPr>
                <w:rFonts w:asciiTheme="minorHAnsi" w:hAnsiTheme="minorHAnsi" w:cstheme="minorHAnsi"/>
              </w:rPr>
            </w:pPr>
            <w:r w:rsidRPr="00164B07">
              <w:rPr>
                <w:rFonts w:asciiTheme="minorHAnsi" w:hAnsiTheme="minorHAnsi" w:cstheme="minorHAnsi"/>
              </w:rPr>
              <w:t xml:space="preserve">Plan de Trabajo </w:t>
            </w:r>
          </w:p>
        </w:tc>
        <w:tc>
          <w:tcPr>
            <w:tcW w:w="3913" w:type="pct"/>
            <w:tcBorders>
              <w:top w:val="single" w:color="auto" w:sz="4" w:space="0"/>
              <w:left w:val="single" w:color="auto" w:sz="4" w:space="0"/>
              <w:bottom w:val="single" w:color="auto" w:sz="4" w:space="0"/>
              <w:right w:val="single" w:color="auto" w:sz="4" w:space="0"/>
            </w:tcBorders>
            <w:shd w:val="clear" w:color="auto" w:fill="auto"/>
          </w:tcPr>
          <w:p w:rsidRPr="00164B07" w:rsidR="006D64BE" w:rsidP="006D64BE" w:rsidRDefault="006D64BE" w14:paraId="76D2E103" w14:textId="77777777">
            <w:pPr>
              <w:jc w:val="both"/>
              <w:rPr>
                <w:rFonts w:asciiTheme="minorHAnsi" w:hAnsiTheme="minorHAnsi" w:cstheme="minorHAnsi"/>
              </w:rPr>
            </w:pPr>
            <w:r w:rsidRPr="00164B07">
              <w:rPr>
                <w:rFonts w:asciiTheme="minorHAnsi" w:hAnsiTheme="minorHAnsi" w:cstheme="minorHAnsi"/>
              </w:rPr>
              <w:t xml:space="preserve">La consultora deberá entregar una metodología y cronograma de ejecución que permita cumplir con las fechas propuestas. </w:t>
            </w:r>
          </w:p>
        </w:tc>
      </w:tr>
      <w:tr w:rsidRPr="00164B07" w:rsidR="006D64BE" w:rsidTr="3D6E90AA" w14:paraId="3FB0F11F" w14:textId="77777777">
        <w:trPr>
          <w:trHeight w:val="228"/>
        </w:trPr>
        <w:tc>
          <w:tcPr>
            <w:tcW w:w="1087" w:type="pct"/>
            <w:tcBorders>
              <w:top w:val="single" w:color="auto" w:sz="4" w:space="0"/>
              <w:left w:val="single" w:color="auto" w:sz="4" w:space="0"/>
              <w:bottom w:val="single" w:color="auto" w:sz="4" w:space="0"/>
              <w:right w:val="single" w:color="auto" w:sz="4" w:space="0"/>
            </w:tcBorders>
            <w:shd w:val="clear" w:color="auto" w:fill="auto"/>
            <w:hideMark/>
          </w:tcPr>
          <w:p w:rsidRPr="00164B07" w:rsidR="006D64BE" w:rsidP="00252028" w:rsidRDefault="006D64BE" w14:paraId="476C2E33" w14:textId="77777777">
            <w:pPr>
              <w:rPr>
                <w:rFonts w:asciiTheme="minorHAnsi" w:hAnsiTheme="minorHAnsi" w:cstheme="minorHAnsi"/>
              </w:rPr>
            </w:pPr>
            <w:r w:rsidRPr="00164B07">
              <w:rPr>
                <w:rFonts w:asciiTheme="minorHAnsi" w:hAnsiTheme="minorHAnsi" w:cstheme="minorHAnsi"/>
              </w:rPr>
              <w:t>Equipos e instrumentos disponibles</w:t>
            </w:r>
          </w:p>
        </w:tc>
        <w:tc>
          <w:tcPr>
            <w:tcW w:w="3913" w:type="pct"/>
            <w:tcBorders>
              <w:top w:val="single" w:color="auto" w:sz="4" w:space="0"/>
              <w:left w:val="single" w:color="auto" w:sz="4" w:space="0"/>
              <w:bottom w:val="single" w:color="auto" w:sz="4" w:space="0"/>
              <w:right w:val="single" w:color="auto" w:sz="4" w:space="0"/>
            </w:tcBorders>
            <w:shd w:val="clear" w:color="auto" w:fill="auto"/>
          </w:tcPr>
          <w:p w:rsidRPr="00164B07" w:rsidR="006D64BE" w:rsidP="006D64BE" w:rsidRDefault="006D64BE" w14:paraId="1C35314C" w14:textId="77777777">
            <w:pPr>
              <w:jc w:val="both"/>
              <w:rPr>
                <w:rFonts w:asciiTheme="minorHAnsi" w:hAnsiTheme="minorHAnsi" w:cstheme="minorHAnsi"/>
              </w:rPr>
            </w:pPr>
            <w:r w:rsidRPr="00164B07">
              <w:rPr>
                <w:rFonts w:asciiTheme="minorHAnsi" w:hAnsiTheme="minorHAnsi" w:cstheme="minorHAnsi"/>
              </w:rPr>
              <w:t xml:space="preserve">El consultor deberá presentar un listado de los equipos e instrumentos mínimos disponibles para realizar la consultoría. </w:t>
            </w:r>
          </w:p>
        </w:tc>
      </w:tr>
    </w:tbl>
    <w:p w:rsidRPr="00164B07" w:rsidR="0013696B" w:rsidP="007841AB" w:rsidRDefault="0013696B" w14:paraId="118A1743" w14:textId="77777777">
      <w:pPr>
        <w:jc w:val="both"/>
        <w:rPr>
          <w:rFonts w:asciiTheme="minorHAnsi" w:hAnsiTheme="minorHAnsi" w:cstheme="minorHAnsi"/>
          <w:b/>
        </w:rPr>
      </w:pPr>
    </w:p>
    <w:p w:rsidRPr="00164B07" w:rsidR="00FE387B" w:rsidP="00F27DCB" w:rsidRDefault="00734062" w14:paraId="79AB2F97" w14:textId="77777777">
      <w:pPr>
        <w:pStyle w:val="Prrafodelista"/>
        <w:numPr>
          <w:ilvl w:val="0"/>
          <w:numId w:val="4"/>
        </w:numPr>
        <w:spacing w:after="0" w:line="240" w:lineRule="auto"/>
        <w:jc w:val="both"/>
        <w:outlineLvl w:val="0"/>
        <w:rPr>
          <w:rFonts w:asciiTheme="minorHAnsi" w:hAnsiTheme="minorHAnsi" w:cstheme="minorHAnsi"/>
          <w:b/>
          <w:color w:val="000000"/>
          <w:sz w:val="24"/>
          <w:szCs w:val="24"/>
        </w:rPr>
      </w:pPr>
      <w:bookmarkStart w:name="_Ref51674298" w:id="23"/>
      <w:bookmarkStart w:name="_Toc201741920" w:id="24"/>
      <w:r w:rsidRPr="00164B07">
        <w:rPr>
          <w:rFonts w:asciiTheme="minorHAnsi" w:hAnsiTheme="minorHAnsi" w:cstheme="minorHAnsi"/>
          <w:b/>
          <w:color w:val="000000"/>
          <w:sz w:val="24"/>
          <w:szCs w:val="24"/>
        </w:rPr>
        <w:t>PERSONAL TÉCNICO/EQUIPO DE TRABAJO/RECURSOS</w:t>
      </w:r>
      <w:bookmarkEnd w:id="23"/>
      <w:bookmarkEnd w:id="24"/>
      <w:r w:rsidRPr="00164B07">
        <w:rPr>
          <w:rFonts w:asciiTheme="minorHAnsi" w:hAnsiTheme="minorHAnsi" w:cstheme="minorHAnsi"/>
          <w:b/>
          <w:color w:val="000000"/>
          <w:sz w:val="24"/>
          <w:szCs w:val="24"/>
        </w:rPr>
        <w:t xml:space="preserve"> </w:t>
      </w:r>
    </w:p>
    <w:p w:rsidRPr="00164B07" w:rsidR="00734062" w:rsidP="007841AB" w:rsidRDefault="00734062" w14:paraId="374DB449" w14:textId="77777777">
      <w:pPr>
        <w:jc w:val="both"/>
        <w:rPr>
          <w:rFonts w:asciiTheme="minorHAnsi" w:hAnsiTheme="minorHAnsi" w:cstheme="minorHAnsi"/>
          <w:b/>
        </w:rPr>
      </w:pPr>
    </w:p>
    <w:p w:rsidRPr="005049A8" w:rsidR="00FB6F40" w:rsidP="00FB6F40" w:rsidRDefault="00FB6F40" w14:paraId="59519640" w14:textId="77777777">
      <w:pPr>
        <w:pStyle w:val="Default"/>
        <w:ind w:left="360"/>
        <w:jc w:val="both"/>
        <w:rPr>
          <w:rFonts w:asciiTheme="minorHAnsi" w:hAnsiTheme="minorHAnsi" w:cstheme="minorHAnsi"/>
          <w:b/>
          <w:bCs/>
          <w:u w:val="single"/>
          <w:lang w:val="it-IT"/>
        </w:rPr>
      </w:pPr>
      <w:r w:rsidRPr="005049A8">
        <w:rPr>
          <w:rFonts w:asciiTheme="minorHAnsi" w:hAnsiTheme="minorHAnsi" w:cstheme="minorHAnsi"/>
          <w:b/>
          <w:bCs/>
          <w:u w:val="single"/>
          <w:lang w:val="it-IT"/>
        </w:rPr>
        <w:t>Perfil del Analista de TI (Frontend)</w:t>
      </w:r>
    </w:p>
    <w:p w:rsidRPr="005049A8" w:rsidR="00FB6F40" w:rsidP="00FB6F40" w:rsidRDefault="00FB6F40" w14:paraId="29FDEC2B" w14:textId="77777777">
      <w:pPr>
        <w:pStyle w:val="Default"/>
        <w:jc w:val="both"/>
        <w:rPr>
          <w:rFonts w:asciiTheme="minorHAnsi" w:hAnsiTheme="minorHAnsi" w:cstheme="minorHAnsi"/>
          <w:bCs/>
          <w:lang w:val="it-IT"/>
        </w:rPr>
      </w:pPr>
    </w:p>
    <w:tbl>
      <w:tblPr>
        <w:tblStyle w:val="Tablaconcuadrcula"/>
        <w:tblW w:w="5000" w:type="pct"/>
        <w:tblLook w:val="04A0" w:firstRow="1" w:lastRow="0" w:firstColumn="1" w:lastColumn="0" w:noHBand="0" w:noVBand="1"/>
      </w:tblPr>
      <w:tblGrid>
        <w:gridCol w:w="2185"/>
        <w:gridCol w:w="6309"/>
      </w:tblGrid>
      <w:tr w:rsidRPr="00164B07" w:rsidR="00FB6F40" w:rsidTr="00F27DCB" w14:paraId="2E41A725" w14:textId="77777777">
        <w:tc>
          <w:tcPr>
            <w:tcW w:w="1286" w:type="pct"/>
            <w:shd w:val="clear" w:color="auto" w:fill="1F4E79" w:themeFill="accent5" w:themeFillShade="80"/>
          </w:tcPr>
          <w:p w:rsidRPr="00164B07" w:rsidR="00FB6F40" w:rsidP="00FB6F40" w:rsidRDefault="00FB6F40" w14:paraId="0D59FC13" w14:textId="77777777">
            <w:pPr>
              <w:pStyle w:val="Default"/>
              <w:jc w:val="center"/>
              <w:rPr>
                <w:rFonts w:asciiTheme="minorHAnsi" w:hAnsiTheme="minorHAnsi" w:cstheme="minorHAnsi"/>
                <w:b/>
                <w:bCs/>
                <w:color w:val="FFFFFF" w:themeColor="background1"/>
              </w:rPr>
            </w:pPr>
            <w:r w:rsidRPr="00164B07">
              <w:rPr>
                <w:rFonts w:asciiTheme="minorHAnsi" w:hAnsiTheme="minorHAnsi" w:cstheme="minorHAnsi"/>
                <w:b/>
                <w:bCs/>
                <w:color w:val="FFFFFF" w:themeColor="background1"/>
              </w:rPr>
              <w:t>Tipo</w:t>
            </w:r>
          </w:p>
        </w:tc>
        <w:tc>
          <w:tcPr>
            <w:tcW w:w="3714" w:type="pct"/>
            <w:shd w:val="clear" w:color="auto" w:fill="1F4E79" w:themeFill="accent5" w:themeFillShade="80"/>
          </w:tcPr>
          <w:p w:rsidRPr="00164B07" w:rsidR="00FB6F40" w:rsidP="00FB6F40" w:rsidRDefault="00FB6F40" w14:paraId="50281F32" w14:textId="77777777">
            <w:pPr>
              <w:pStyle w:val="Default"/>
              <w:jc w:val="center"/>
              <w:rPr>
                <w:rFonts w:asciiTheme="minorHAnsi" w:hAnsiTheme="minorHAnsi" w:cstheme="minorHAnsi"/>
                <w:b/>
                <w:bCs/>
                <w:color w:val="FFFFFF" w:themeColor="background1"/>
              </w:rPr>
            </w:pPr>
            <w:r w:rsidRPr="00164B07">
              <w:rPr>
                <w:rFonts w:asciiTheme="minorHAnsi" w:hAnsiTheme="minorHAnsi" w:cstheme="minorHAnsi"/>
                <w:b/>
                <w:bCs/>
                <w:color w:val="FFFFFF" w:themeColor="background1"/>
              </w:rPr>
              <w:t>Descripción</w:t>
            </w:r>
          </w:p>
        </w:tc>
      </w:tr>
      <w:tr w:rsidRPr="00164B07" w:rsidR="00FB6F40" w:rsidTr="00F27DCB" w14:paraId="304042E6" w14:textId="77777777">
        <w:tc>
          <w:tcPr>
            <w:tcW w:w="1286" w:type="pct"/>
            <w:vAlign w:val="center"/>
          </w:tcPr>
          <w:p w:rsidRPr="00164B07" w:rsidR="00FB6F40" w:rsidP="00FB6F40" w:rsidRDefault="00FB6F40" w14:paraId="27B5F216" w14:textId="77777777">
            <w:pPr>
              <w:pStyle w:val="Default"/>
              <w:jc w:val="both"/>
              <w:rPr>
                <w:rFonts w:asciiTheme="minorHAnsi" w:hAnsiTheme="minorHAnsi" w:cstheme="minorHAnsi"/>
                <w:bCs/>
              </w:rPr>
            </w:pPr>
            <w:r w:rsidRPr="00164B07">
              <w:rPr>
                <w:rFonts w:asciiTheme="minorHAnsi" w:hAnsiTheme="minorHAnsi" w:cstheme="minorHAnsi"/>
                <w:bCs/>
              </w:rPr>
              <w:t>Especialización técnica</w:t>
            </w:r>
          </w:p>
        </w:tc>
        <w:tc>
          <w:tcPr>
            <w:tcW w:w="3714" w:type="pct"/>
          </w:tcPr>
          <w:p w:rsidRPr="00164B07" w:rsidR="00FB6F40" w:rsidP="00FB6F40" w:rsidRDefault="00FB6F40" w14:paraId="0A14FFF3" w14:textId="77777777">
            <w:pPr>
              <w:pStyle w:val="Default"/>
              <w:jc w:val="both"/>
              <w:rPr>
                <w:rFonts w:asciiTheme="minorHAnsi" w:hAnsiTheme="minorHAnsi" w:cstheme="minorHAnsi"/>
                <w:bCs/>
              </w:rPr>
            </w:pPr>
            <w:r w:rsidRPr="00164B07">
              <w:rPr>
                <w:rFonts w:asciiTheme="minorHAnsi" w:hAnsiTheme="minorHAnsi" w:cstheme="minorHAnsi"/>
                <w:bCs/>
              </w:rPr>
              <w:t>Presentar un certificado oficial emitido por el fabricante o medio autorizado en:</w:t>
            </w:r>
          </w:p>
          <w:p w:rsidR="00FB6F40" w:rsidP="00701AFF" w:rsidRDefault="00FB6F40" w14:paraId="62ABCB77" w14:textId="77777777">
            <w:pPr>
              <w:pStyle w:val="Default"/>
              <w:numPr>
                <w:ilvl w:val="0"/>
                <w:numId w:val="11"/>
              </w:numPr>
              <w:jc w:val="both"/>
              <w:rPr>
                <w:rFonts w:asciiTheme="minorHAnsi" w:hAnsiTheme="minorHAnsi" w:cstheme="minorHAnsi"/>
                <w:lang w:val="es-EC"/>
              </w:rPr>
            </w:pPr>
            <w:r w:rsidRPr="00164B07">
              <w:rPr>
                <w:rFonts w:asciiTheme="minorHAnsi" w:hAnsiTheme="minorHAnsi" w:cstheme="minorHAnsi"/>
                <w:lang w:val="es-EC"/>
              </w:rPr>
              <w:t xml:space="preserve">Desarrollo de </w:t>
            </w:r>
            <w:proofErr w:type="spellStart"/>
            <w:r w:rsidRPr="00164B07">
              <w:rPr>
                <w:rFonts w:asciiTheme="minorHAnsi" w:hAnsiTheme="minorHAnsi" w:cstheme="minorHAnsi"/>
                <w:lang w:val="es-EC"/>
              </w:rPr>
              <w:t>frontend</w:t>
            </w:r>
            <w:proofErr w:type="spellEnd"/>
            <w:r w:rsidRPr="00164B07">
              <w:rPr>
                <w:rFonts w:asciiTheme="minorHAnsi" w:hAnsiTheme="minorHAnsi" w:cstheme="minorHAnsi"/>
                <w:lang w:val="es-EC"/>
              </w:rPr>
              <w:t xml:space="preserve"> usando el </w:t>
            </w:r>
            <w:proofErr w:type="spellStart"/>
            <w:r w:rsidRPr="00164B07">
              <w:rPr>
                <w:rFonts w:asciiTheme="minorHAnsi" w:hAnsiTheme="minorHAnsi" w:cstheme="minorHAnsi"/>
                <w:lang w:val="es-EC"/>
              </w:rPr>
              <w:t>framework</w:t>
            </w:r>
            <w:proofErr w:type="spellEnd"/>
            <w:r w:rsidRPr="00164B07">
              <w:rPr>
                <w:rFonts w:asciiTheme="minorHAnsi" w:hAnsiTheme="minorHAnsi" w:cstheme="minorHAnsi"/>
                <w:lang w:val="es-EC"/>
              </w:rPr>
              <w:t xml:space="preserve"> de JavaScript, </w:t>
            </w:r>
            <w:proofErr w:type="spellStart"/>
            <w:r w:rsidRPr="00164B07">
              <w:rPr>
                <w:rFonts w:asciiTheme="minorHAnsi" w:hAnsiTheme="minorHAnsi" w:cstheme="minorHAnsi"/>
                <w:lang w:val="es-EC"/>
              </w:rPr>
              <w:t>ReactJS</w:t>
            </w:r>
            <w:proofErr w:type="spellEnd"/>
            <w:r w:rsidRPr="00164B07">
              <w:rPr>
                <w:rFonts w:asciiTheme="minorHAnsi" w:hAnsiTheme="minorHAnsi" w:cstheme="minorHAnsi"/>
                <w:lang w:val="es-EC"/>
              </w:rPr>
              <w:t>.</w:t>
            </w:r>
          </w:p>
          <w:p w:rsidRPr="00F27DCB" w:rsidR="00123605" w:rsidP="00701AFF" w:rsidRDefault="00123605" w14:paraId="0D1F67FF" w14:textId="3CB28887">
            <w:pPr>
              <w:pStyle w:val="Default"/>
              <w:numPr>
                <w:ilvl w:val="0"/>
                <w:numId w:val="11"/>
              </w:numPr>
              <w:jc w:val="both"/>
              <w:rPr>
                <w:rFonts w:asciiTheme="minorHAnsi" w:hAnsiTheme="minorHAnsi" w:cstheme="minorHAnsi"/>
                <w:color w:val="auto"/>
                <w:lang w:val="es-EC"/>
              </w:rPr>
            </w:pPr>
            <w:r w:rsidRPr="00F27DCB">
              <w:rPr>
                <w:rFonts w:asciiTheme="minorHAnsi" w:hAnsiTheme="minorHAnsi" w:cstheme="minorHAnsi"/>
                <w:color w:val="auto"/>
                <w:lang w:val="es-EC"/>
              </w:rPr>
              <w:t xml:space="preserve">Manejo de </w:t>
            </w:r>
            <w:proofErr w:type="spellStart"/>
            <w:r w:rsidRPr="00F27DCB">
              <w:rPr>
                <w:rFonts w:asciiTheme="minorHAnsi" w:hAnsiTheme="minorHAnsi" w:cstheme="minorHAnsi"/>
                <w:color w:val="auto"/>
                <w:lang w:val="es-EC"/>
              </w:rPr>
              <w:t>WebPack</w:t>
            </w:r>
            <w:proofErr w:type="spellEnd"/>
          </w:p>
          <w:p w:rsidRPr="00F27DCB" w:rsidR="00123605" w:rsidP="00701AFF" w:rsidRDefault="00123605" w14:paraId="282C72FE" w14:textId="2E1A286E">
            <w:pPr>
              <w:pStyle w:val="Default"/>
              <w:numPr>
                <w:ilvl w:val="0"/>
                <w:numId w:val="11"/>
              </w:numPr>
              <w:jc w:val="both"/>
              <w:rPr>
                <w:rFonts w:asciiTheme="minorHAnsi" w:hAnsiTheme="minorHAnsi" w:cstheme="minorHAnsi"/>
                <w:color w:val="auto"/>
                <w:lang w:val="es-EC"/>
              </w:rPr>
            </w:pPr>
            <w:r w:rsidRPr="00F27DCB">
              <w:rPr>
                <w:rFonts w:asciiTheme="minorHAnsi" w:hAnsiTheme="minorHAnsi" w:cstheme="minorHAnsi"/>
                <w:color w:val="auto"/>
                <w:lang w:val="es-EC"/>
              </w:rPr>
              <w:t xml:space="preserve">Manejo de </w:t>
            </w:r>
            <w:proofErr w:type="spellStart"/>
            <w:r w:rsidRPr="00F27DCB">
              <w:rPr>
                <w:rFonts w:asciiTheme="minorHAnsi" w:hAnsiTheme="minorHAnsi" w:cstheme="minorHAnsi"/>
                <w:color w:val="auto"/>
                <w:lang w:val="es-EC"/>
              </w:rPr>
              <w:t>microfrontends</w:t>
            </w:r>
            <w:proofErr w:type="spellEnd"/>
          </w:p>
          <w:p w:rsidRPr="00164B07" w:rsidR="00FB6F40" w:rsidP="00701AFF" w:rsidRDefault="00FB6F40" w14:paraId="73A98B4A" w14:textId="77777777">
            <w:pPr>
              <w:pStyle w:val="Default"/>
              <w:numPr>
                <w:ilvl w:val="0"/>
                <w:numId w:val="11"/>
              </w:numPr>
              <w:jc w:val="both"/>
              <w:rPr>
                <w:rFonts w:asciiTheme="minorHAnsi" w:hAnsiTheme="minorHAnsi" w:cstheme="minorHAnsi"/>
              </w:rPr>
            </w:pPr>
            <w:r w:rsidRPr="00164B07">
              <w:rPr>
                <w:rFonts w:asciiTheme="minorHAnsi" w:hAnsiTheme="minorHAnsi" w:cstheme="minorHAnsi"/>
              </w:rPr>
              <w:t xml:space="preserve">Consumo de </w:t>
            </w:r>
            <w:proofErr w:type="spellStart"/>
            <w:r w:rsidRPr="00164B07">
              <w:rPr>
                <w:rFonts w:asciiTheme="minorHAnsi" w:hAnsiTheme="minorHAnsi" w:cstheme="minorHAnsi"/>
              </w:rPr>
              <w:t>APIs</w:t>
            </w:r>
            <w:proofErr w:type="spellEnd"/>
            <w:r w:rsidRPr="00164B07">
              <w:rPr>
                <w:rFonts w:asciiTheme="minorHAnsi" w:hAnsiTheme="minorHAnsi" w:cstheme="minorHAnsi"/>
              </w:rPr>
              <w:t xml:space="preserve"> REST JSON/XML.</w:t>
            </w:r>
          </w:p>
          <w:p w:rsidRPr="00164B07" w:rsidR="00FB6F40" w:rsidP="00701AFF" w:rsidRDefault="00FB6F40" w14:paraId="4A5187C6" w14:textId="77777777">
            <w:pPr>
              <w:pStyle w:val="Default"/>
              <w:numPr>
                <w:ilvl w:val="0"/>
                <w:numId w:val="11"/>
              </w:numPr>
              <w:jc w:val="both"/>
              <w:rPr>
                <w:rFonts w:asciiTheme="minorHAnsi" w:hAnsiTheme="minorHAnsi" w:cstheme="minorHAnsi"/>
                <w:lang w:val="en-US"/>
              </w:rPr>
            </w:pPr>
            <w:r w:rsidRPr="00164B07">
              <w:rPr>
                <w:rFonts w:asciiTheme="minorHAnsi" w:hAnsiTheme="minorHAnsi" w:cstheme="minorHAnsi"/>
                <w:lang w:val="en-US"/>
              </w:rPr>
              <w:t xml:space="preserve">Power BI Pro/ Power BI </w:t>
            </w:r>
            <w:proofErr w:type="spellStart"/>
            <w:r w:rsidRPr="00164B07">
              <w:rPr>
                <w:rFonts w:asciiTheme="minorHAnsi" w:hAnsiTheme="minorHAnsi" w:cstheme="minorHAnsi"/>
                <w:lang w:val="en-US"/>
              </w:rPr>
              <w:t>embebed</w:t>
            </w:r>
            <w:proofErr w:type="spellEnd"/>
            <w:r w:rsidRPr="00164B07">
              <w:rPr>
                <w:rFonts w:asciiTheme="minorHAnsi" w:hAnsiTheme="minorHAnsi" w:cstheme="minorHAnsi"/>
                <w:lang w:val="en-US"/>
              </w:rPr>
              <w:t>.</w:t>
            </w:r>
          </w:p>
          <w:p w:rsidRPr="00164B07" w:rsidR="00FB6F40" w:rsidP="00701AFF" w:rsidRDefault="00FB6F40" w14:paraId="34D2945E" w14:textId="77777777">
            <w:pPr>
              <w:pStyle w:val="Default"/>
              <w:numPr>
                <w:ilvl w:val="0"/>
                <w:numId w:val="11"/>
              </w:numPr>
              <w:jc w:val="both"/>
              <w:rPr>
                <w:rFonts w:asciiTheme="minorHAnsi" w:hAnsiTheme="minorHAnsi" w:cstheme="minorHAnsi"/>
                <w:lang w:val="en-US"/>
              </w:rPr>
            </w:pPr>
            <w:proofErr w:type="spellStart"/>
            <w:r w:rsidRPr="00164B07">
              <w:rPr>
                <w:rFonts w:asciiTheme="minorHAnsi" w:hAnsiTheme="minorHAnsi" w:cstheme="minorHAnsi"/>
                <w:lang w:val="en-US"/>
              </w:rPr>
              <w:t>Manejo</w:t>
            </w:r>
            <w:proofErr w:type="spellEnd"/>
            <w:r w:rsidRPr="00164B07">
              <w:rPr>
                <w:rFonts w:asciiTheme="minorHAnsi" w:hAnsiTheme="minorHAnsi" w:cstheme="minorHAnsi"/>
                <w:lang w:val="en-US"/>
              </w:rPr>
              <w:t xml:space="preserve"> </w:t>
            </w:r>
            <w:proofErr w:type="spellStart"/>
            <w:r w:rsidRPr="00164B07">
              <w:rPr>
                <w:rFonts w:asciiTheme="minorHAnsi" w:hAnsiTheme="minorHAnsi" w:cstheme="minorHAnsi"/>
                <w:lang w:val="en-US"/>
              </w:rPr>
              <w:t>avanzado</w:t>
            </w:r>
            <w:proofErr w:type="spellEnd"/>
            <w:r w:rsidRPr="00164B07">
              <w:rPr>
                <w:rFonts w:asciiTheme="minorHAnsi" w:hAnsiTheme="minorHAnsi" w:cstheme="minorHAnsi"/>
                <w:lang w:val="en-US"/>
              </w:rPr>
              <w:t xml:space="preserve"> de CMS.</w:t>
            </w:r>
          </w:p>
          <w:p w:rsidRPr="00164B07" w:rsidR="00FB6F40" w:rsidP="00701AFF" w:rsidRDefault="00FB6F40" w14:paraId="0D92A109" w14:textId="77777777">
            <w:pPr>
              <w:pStyle w:val="Default"/>
              <w:numPr>
                <w:ilvl w:val="0"/>
                <w:numId w:val="11"/>
              </w:numPr>
              <w:jc w:val="both"/>
              <w:rPr>
                <w:rFonts w:asciiTheme="minorHAnsi" w:hAnsiTheme="minorHAnsi" w:cstheme="minorHAnsi"/>
                <w:lang w:val="es-EC"/>
              </w:rPr>
            </w:pPr>
            <w:r w:rsidRPr="00164B07">
              <w:rPr>
                <w:rFonts w:asciiTheme="minorHAnsi" w:hAnsiTheme="minorHAnsi" w:cstheme="minorHAnsi"/>
                <w:lang w:val="es-EC"/>
              </w:rPr>
              <w:t>Metodología Ágil de Desarrollo (SCRUM).</w:t>
            </w:r>
          </w:p>
          <w:p w:rsidRPr="00164B07" w:rsidR="00FB6F40" w:rsidP="00701AFF" w:rsidRDefault="00FB6F40" w14:paraId="4D38834D" w14:textId="77777777">
            <w:pPr>
              <w:pStyle w:val="Default"/>
              <w:numPr>
                <w:ilvl w:val="0"/>
                <w:numId w:val="11"/>
              </w:numPr>
              <w:jc w:val="both"/>
              <w:rPr>
                <w:rFonts w:asciiTheme="minorHAnsi" w:hAnsiTheme="minorHAnsi" w:cstheme="minorHAnsi"/>
              </w:rPr>
            </w:pPr>
            <w:r w:rsidRPr="00164B07">
              <w:rPr>
                <w:rFonts w:asciiTheme="minorHAnsi" w:hAnsiTheme="minorHAnsi" w:cstheme="minorHAnsi"/>
              </w:rPr>
              <w:t>Usabilidad y diseño de interfaces de usuario.</w:t>
            </w:r>
          </w:p>
          <w:p w:rsidRPr="00164B07" w:rsidR="00FB6F40" w:rsidP="00701AFF" w:rsidRDefault="00FB6F40" w14:paraId="0C12012F" w14:textId="77777777">
            <w:pPr>
              <w:pStyle w:val="Default"/>
              <w:numPr>
                <w:ilvl w:val="0"/>
                <w:numId w:val="11"/>
              </w:numPr>
              <w:jc w:val="both"/>
              <w:rPr>
                <w:rFonts w:asciiTheme="minorHAnsi" w:hAnsiTheme="minorHAnsi" w:cstheme="minorHAnsi"/>
                <w:lang w:val="es-EC"/>
              </w:rPr>
            </w:pPr>
            <w:r w:rsidRPr="00164B07">
              <w:rPr>
                <w:rFonts w:asciiTheme="minorHAnsi" w:hAnsiTheme="minorHAnsi" w:cstheme="minorHAnsi"/>
                <w:lang w:val="es-EC"/>
              </w:rPr>
              <w:t xml:space="preserve">Patrones de diseño y web </w:t>
            </w:r>
            <w:proofErr w:type="spellStart"/>
            <w:r w:rsidRPr="00164B07">
              <w:rPr>
                <w:rFonts w:asciiTheme="minorHAnsi" w:hAnsiTheme="minorHAnsi" w:cstheme="minorHAnsi"/>
                <w:lang w:val="es-EC"/>
              </w:rPr>
              <w:t>components</w:t>
            </w:r>
            <w:proofErr w:type="spellEnd"/>
            <w:r w:rsidRPr="00164B07">
              <w:rPr>
                <w:rFonts w:asciiTheme="minorHAnsi" w:hAnsiTheme="minorHAnsi" w:cstheme="minorHAnsi"/>
                <w:lang w:val="es-EC"/>
              </w:rPr>
              <w:t>.</w:t>
            </w:r>
          </w:p>
          <w:p w:rsidRPr="00164B07" w:rsidR="00FB6F40" w:rsidP="00FB6F40" w:rsidRDefault="00FB6F40" w14:paraId="64AF32E4" w14:textId="77777777">
            <w:pPr>
              <w:pStyle w:val="Default"/>
              <w:jc w:val="both"/>
              <w:rPr>
                <w:rFonts w:asciiTheme="minorHAnsi" w:hAnsiTheme="minorHAnsi" w:cstheme="minorHAnsi"/>
                <w:bCs/>
              </w:rPr>
            </w:pPr>
            <w:r w:rsidRPr="00164B07">
              <w:rPr>
                <w:rFonts w:asciiTheme="minorHAnsi" w:hAnsiTheme="minorHAnsi" w:cstheme="minorHAnsi"/>
                <w:bCs/>
              </w:rPr>
              <w:t>(Se puede adjuntar información, tales como correo o página web del fabricante o medio autorizado para su comprobación)</w:t>
            </w:r>
          </w:p>
        </w:tc>
      </w:tr>
      <w:tr w:rsidRPr="00164B07" w:rsidR="00FB6F40" w:rsidTr="00F27DCB" w14:paraId="791491AA" w14:textId="77777777">
        <w:tc>
          <w:tcPr>
            <w:tcW w:w="1286" w:type="pct"/>
            <w:vAlign w:val="center"/>
          </w:tcPr>
          <w:p w:rsidRPr="00164B07" w:rsidR="00FB6F40" w:rsidP="00FB6F40" w:rsidRDefault="00FB6F40" w14:paraId="2C5344E0" w14:textId="77777777">
            <w:pPr>
              <w:pStyle w:val="Default"/>
              <w:jc w:val="both"/>
              <w:rPr>
                <w:rFonts w:asciiTheme="minorHAnsi" w:hAnsiTheme="minorHAnsi" w:cstheme="minorHAnsi"/>
                <w:bCs/>
              </w:rPr>
            </w:pPr>
            <w:r w:rsidRPr="00164B07">
              <w:rPr>
                <w:rFonts w:asciiTheme="minorHAnsi" w:hAnsiTheme="minorHAnsi" w:cstheme="minorHAnsi"/>
                <w:bCs/>
              </w:rPr>
              <w:t>Conocimientos</w:t>
            </w:r>
          </w:p>
        </w:tc>
        <w:tc>
          <w:tcPr>
            <w:tcW w:w="3714" w:type="pct"/>
          </w:tcPr>
          <w:p w:rsidRPr="00164B07" w:rsidR="00FB6F40" w:rsidP="3D6E90AA" w:rsidRDefault="3D6E90AA" w14:paraId="11861E9E" w14:textId="33CC6A17">
            <w:pPr>
              <w:pStyle w:val="Default"/>
              <w:jc w:val="both"/>
              <w:rPr>
                <w:rFonts w:asciiTheme="minorHAnsi" w:hAnsiTheme="minorHAnsi" w:cstheme="minorHAnsi"/>
              </w:rPr>
            </w:pPr>
            <w:r w:rsidRPr="00164B07">
              <w:rPr>
                <w:rFonts w:asciiTheme="minorHAnsi" w:hAnsiTheme="minorHAnsi" w:cstheme="minorHAnsi"/>
              </w:rPr>
              <w:t xml:space="preserve">Ingeniero/a con instrucción desarrollo </w:t>
            </w:r>
            <w:proofErr w:type="spellStart"/>
            <w:r w:rsidRPr="00164B07">
              <w:rPr>
                <w:rFonts w:asciiTheme="minorHAnsi" w:hAnsiTheme="minorHAnsi" w:cstheme="minorHAnsi"/>
              </w:rPr>
              <w:t>frontend</w:t>
            </w:r>
            <w:proofErr w:type="spellEnd"/>
            <w:r w:rsidRPr="00164B07">
              <w:rPr>
                <w:rFonts w:asciiTheme="minorHAnsi" w:hAnsiTheme="minorHAnsi" w:cstheme="minorHAnsi"/>
              </w:rPr>
              <w:t>, manejo, personalización e integración</w:t>
            </w:r>
            <w:r w:rsidR="00F27DCB">
              <w:rPr>
                <w:rFonts w:asciiTheme="minorHAnsi" w:hAnsiTheme="minorHAnsi" w:cstheme="minorHAnsi"/>
              </w:rPr>
              <w:t xml:space="preserve"> de CMS con </w:t>
            </w:r>
            <w:proofErr w:type="spellStart"/>
            <w:r w:rsidR="00F27DCB">
              <w:rPr>
                <w:rFonts w:asciiTheme="minorHAnsi" w:hAnsiTheme="minorHAnsi" w:cstheme="minorHAnsi"/>
              </w:rPr>
              <w:t>Power</w:t>
            </w:r>
            <w:proofErr w:type="spellEnd"/>
            <w:r w:rsidR="00F27DCB">
              <w:rPr>
                <w:rFonts w:asciiTheme="minorHAnsi" w:hAnsiTheme="minorHAnsi" w:cstheme="minorHAnsi"/>
              </w:rPr>
              <w:t xml:space="preserve"> BI </w:t>
            </w:r>
            <w:proofErr w:type="spellStart"/>
            <w:r w:rsidR="00F27DCB">
              <w:rPr>
                <w:rFonts w:asciiTheme="minorHAnsi" w:hAnsiTheme="minorHAnsi" w:cstheme="minorHAnsi"/>
              </w:rPr>
              <w:t>embedded</w:t>
            </w:r>
            <w:proofErr w:type="spellEnd"/>
            <w:r w:rsidR="00F27DCB">
              <w:rPr>
                <w:rFonts w:asciiTheme="minorHAnsi" w:hAnsiTheme="minorHAnsi" w:cstheme="minorHAnsi"/>
              </w:rPr>
              <w:t xml:space="preserve">: </w:t>
            </w:r>
          </w:p>
          <w:p w:rsidRPr="00164B07" w:rsidR="00FB6F40" w:rsidP="00FB6F40" w:rsidRDefault="00FB6F40" w14:paraId="08045AF0" w14:textId="77777777">
            <w:pPr>
              <w:pStyle w:val="Default"/>
              <w:jc w:val="both"/>
              <w:rPr>
                <w:rFonts w:asciiTheme="minorHAnsi" w:hAnsiTheme="minorHAnsi" w:cstheme="minorHAnsi"/>
                <w:lang w:val="es-EC"/>
              </w:rPr>
            </w:pPr>
            <w:r w:rsidRPr="00164B07">
              <w:rPr>
                <w:rFonts w:asciiTheme="minorHAnsi" w:hAnsiTheme="minorHAnsi" w:cstheme="minorHAnsi"/>
                <w:lang w:val="es-EC"/>
              </w:rPr>
              <w:t>Conocimientos en:</w:t>
            </w:r>
          </w:p>
          <w:p w:rsidRPr="00164B07" w:rsidR="00FB6F40" w:rsidP="00701AFF" w:rsidRDefault="00FB6F40" w14:paraId="2A214E0E" w14:textId="77777777">
            <w:pPr>
              <w:pStyle w:val="Default"/>
              <w:numPr>
                <w:ilvl w:val="0"/>
                <w:numId w:val="12"/>
              </w:numPr>
              <w:jc w:val="both"/>
              <w:rPr>
                <w:rFonts w:asciiTheme="minorHAnsi" w:hAnsiTheme="minorHAnsi" w:cstheme="minorHAnsi"/>
                <w:lang w:val="es-EC"/>
              </w:rPr>
            </w:pPr>
            <w:r w:rsidRPr="00164B07">
              <w:rPr>
                <w:rFonts w:asciiTheme="minorHAnsi" w:hAnsiTheme="minorHAnsi" w:cstheme="minorHAnsi"/>
                <w:lang w:val="es-EC"/>
              </w:rPr>
              <w:t>Patrones de diseño.</w:t>
            </w:r>
          </w:p>
          <w:p w:rsidRPr="00164B07" w:rsidR="00FB6F40" w:rsidP="00701AFF" w:rsidRDefault="00FB6F40" w14:paraId="5ABC30A6" w14:textId="77777777">
            <w:pPr>
              <w:pStyle w:val="Default"/>
              <w:numPr>
                <w:ilvl w:val="0"/>
                <w:numId w:val="12"/>
              </w:numPr>
              <w:jc w:val="both"/>
              <w:rPr>
                <w:rFonts w:asciiTheme="minorHAnsi" w:hAnsiTheme="minorHAnsi" w:cstheme="minorHAnsi"/>
                <w:lang w:val="es-EC"/>
              </w:rPr>
            </w:pPr>
            <w:r w:rsidRPr="00164B07">
              <w:rPr>
                <w:rFonts w:asciiTheme="minorHAnsi" w:hAnsiTheme="minorHAnsi" w:cstheme="minorHAnsi"/>
                <w:lang w:val="es-EC"/>
              </w:rPr>
              <w:t>Patrones de arquitectura.</w:t>
            </w:r>
          </w:p>
          <w:p w:rsidRPr="00164B07" w:rsidR="00FB6F40" w:rsidP="00701AFF" w:rsidRDefault="00FB6F40" w14:paraId="00A327AD" w14:textId="77777777">
            <w:pPr>
              <w:pStyle w:val="Default"/>
              <w:numPr>
                <w:ilvl w:val="0"/>
                <w:numId w:val="12"/>
              </w:numPr>
              <w:jc w:val="both"/>
              <w:rPr>
                <w:rFonts w:asciiTheme="minorHAnsi" w:hAnsiTheme="minorHAnsi" w:cstheme="minorHAnsi"/>
                <w:lang w:val="es-EC"/>
              </w:rPr>
            </w:pPr>
            <w:r w:rsidRPr="00164B07">
              <w:rPr>
                <w:rFonts w:asciiTheme="minorHAnsi" w:hAnsiTheme="minorHAnsi" w:cstheme="minorHAnsi"/>
                <w:lang w:val="es-EC"/>
              </w:rPr>
              <w:t xml:space="preserve">Conocimientos de arquitectura orientada a servicios. </w:t>
            </w:r>
          </w:p>
          <w:p w:rsidRPr="00164B07" w:rsidR="00FB6F40" w:rsidP="00701AFF" w:rsidRDefault="3D6E90AA" w14:paraId="0E35C362" w14:textId="0C5C1D01">
            <w:pPr>
              <w:pStyle w:val="Default"/>
              <w:numPr>
                <w:ilvl w:val="0"/>
                <w:numId w:val="12"/>
              </w:numPr>
              <w:jc w:val="both"/>
              <w:rPr>
                <w:rFonts w:asciiTheme="minorHAnsi" w:hAnsiTheme="minorHAnsi" w:cstheme="minorHAnsi"/>
                <w:lang w:val="en-US"/>
              </w:rPr>
            </w:pPr>
            <w:r w:rsidRPr="00164B07">
              <w:rPr>
                <w:rFonts w:asciiTheme="minorHAnsi" w:hAnsiTheme="minorHAnsi" w:cstheme="minorHAnsi"/>
                <w:lang w:val="en-US"/>
              </w:rPr>
              <w:t>Power BI Pro / Power BI embedded</w:t>
            </w:r>
          </w:p>
          <w:p w:rsidRPr="00164B07" w:rsidR="00FB6F40" w:rsidP="00701AFF" w:rsidRDefault="00FB6F40" w14:paraId="5DF2AB22" w14:textId="0D28D213">
            <w:pPr>
              <w:numPr>
                <w:ilvl w:val="0"/>
                <w:numId w:val="12"/>
              </w:numPr>
              <w:rPr>
                <w:rFonts w:asciiTheme="minorHAnsi" w:hAnsiTheme="minorHAnsi" w:cstheme="minorHAnsi"/>
              </w:rPr>
            </w:pPr>
            <w:r w:rsidRPr="00164B07">
              <w:rPr>
                <w:rFonts w:asciiTheme="minorHAnsi" w:hAnsiTheme="minorHAnsi" w:cstheme="minorHAnsi"/>
              </w:rPr>
              <w:t xml:space="preserve">Manejo de HTML5, JEE, </w:t>
            </w:r>
            <w:proofErr w:type="spellStart"/>
            <w:r w:rsidRPr="00164B07">
              <w:rPr>
                <w:rFonts w:asciiTheme="minorHAnsi" w:hAnsiTheme="minorHAnsi" w:cstheme="minorHAnsi"/>
              </w:rPr>
              <w:t>Jquery</w:t>
            </w:r>
            <w:proofErr w:type="spellEnd"/>
            <w:r w:rsidRPr="00164B07">
              <w:rPr>
                <w:rFonts w:asciiTheme="minorHAnsi" w:hAnsiTheme="minorHAnsi" w:cstheme="minorHAnsi"/>
              </w:rPr>
              <w:t xml:space="preserve">, </w:t>
            </w:r>
            <w:proofErr w:type="spellStart"/>
            <w:r w:rsidRPr="00164B07">
              <w:rPr>
                <w:rFonts w:asciiTheme="minorHAnsi" w:hAnsiTheme="minorHAnsi" w:cstheme="minorHAnsi"/>
              </w:rPr>
              <w:t>Css</w:t>
            </w:r>
            <w:proofErr w:type="spellEnd"/>
            <w:r w:rsidRPr="00164B07">
              <w:rPr>
                <w:rFonts w:asciiTheme="minorHAnsi" w:hAnsiTheme="minorHAnsi" w:cstheme="minorHAnsi"/>
              </w:rPr>
              <w:t xml:space="preserve">, </w:t>
            </w:r>
            <w:proofErr w:type="spellStart"/>
            <w:r w:rsidRPr="00164B07">
              <w:rPr>
                <w:rFonts w:asciiTheme="minorHAnsi" w:hAnsiTheme="minorHAnsi" w:cstheme="minorHAnsi"/>
              </w:rPr>
              <w:t>Json</w:t>
            </w:r>
            <w:proofErr w:type="spellEnd"/>
            <w:r w:rsidRPr="00164B07">
              <w:rPr>
                <w:rFonts w:asciiTheme="minorHAnsi" w:hAnsiTheme="minorHAnsi" w:cstheme="minorHAnsi"/>
              </w:rPr>
              <w:t>, Ajax, JPA,  REACT.</w:t>
            </w:r>
          </w:p>
          <w:p w:rsidRPr="00164B07" w:rsidR="00FB6F40" w:rsidP="00701AFF" w:rsidRDefault="00FB6F40" w14:paraId="419C12EA" w14:textId="77777777">
            <w:pPr>
              <w:numPr>
                <w:ilvl w:val="0"/>
                <w:numId w:val="12"/>
              </w:numPr>
              <w:rPr>
                <w:rFonts w:asciiTheme="minorHAnsi" w:hAnsiTheme="minorHAnsi" w:cstheme="minorHAnsi"/>
              </w:rPr>
            </w:pPr>
            <w:r w:rsidRPr="00164B07">
              <w:rPr>
                <w:rFonts w:asciiTheme="minorHAnsi" w:hAnsiTheme="minorHAnsi" w:cstheme="minorHAnsi"/>
              </w:rPr>
              <w:t>Manejo de sistema de versionado preferentemente GIT.</w:t>
            </w:r>
          </w:p>
          <w:p w:rsidRPr="00164B07" w:rsidR="00FB6F40" w:rsidP="00701AFF" w:rsidRDefault="00FB6F40" w14:paraId="1B8E7380" w14:textId="77777777">
            <w:pPr>
              <w:numPr>
                <w:ilvl w:val="0"/>
                <w:numId w:val="12"/>
              </w:numPr>
              <w:rPr>
                <w:rFonts w:asciiTheme="minorHAnsi" w:hAnsiTheme="minorHAnsi" w:cstheme="minorHAnsi"/>
              </w:rPr>
            </w:pPr>
            <w:r w:rsidRPr="00164B07">
              <w:rPr>
                <w:rFonts w:asciiTheme="minorHAnsi" w:hAnsiTheme="minorHAnsi" w:cstheme="minorHAnsi"/>
              </w:rPr>
              <w:t>Manejo de plataformas para evaluar código fuente.</w:t>
            </w:r>
          </w:p>
          <w:p w:rsidRPr="00164B07" w:rsidR="00FB6F40" w:rsidP="00701AFF" w:rsidRDefault="00FB6F40" w14:paraId="42F1BCD5" w14:textId="77777777">
            <w:pPr>
              <w:numPr>
                <w:ilvl w:val="0"/>
                <w:numId w:val="12"/>
              </w:numPr>
              <w:rPr>
                <w:rFonts w:eastAsia="Times New Roman" w:asciiTheme="minorHAnsi" w:hAnsiTheme="minorHAnsi" w:cstheme="minorHAnsi"/>
                <w:lang w:eastAsia="es-EC"/>
              </w:rPr>
            </w:pPr>
            <w:r w:rsidRPr="00164B07">
              <w:rPr>
                <w:rFonts w:eastAsia="Times New Roman" w:asciiTheme="minorHAnsi" w:hAnsiTheme="minorHAnsi" w:cstheme="minorHAnsi"/>
                <w:lang w:eastAsia="es-EC"/>
              </w:rPr>
              <w:t xml:space="preserve">Conocimientos de </w:t>
            </w:r>
            <w:proofErr w:type="spellStart"/>
            <w:r w:rsidRPr="00164B07">
              <w:rPr>
                <w:rFonts w:eastAsia="Times New Roman" w:asciiTheme="minorHAnsi" w:hAnsiTheme="minorHAnsi" w:cstheme="minorHAnsi"/>
                <w:lang w:eastAsia="es-EC"/>
              </w:rPr>
              <w:t>frameworks</w:t>
            </w:r>
            <w:proofErr w:type="spellEnd"/>
            <w:r w:rsidRPr="00164B07">
              <w:rPr>
                <w:rFonts w:eastAsia="Times New Roman" w:asciiTheme="minorHAnsi" w:hAnsiTheme="minorHAnsi" w:cstheme="minorHAnsi"/>
                <w:lang w:eastAsia="es-EC"/>
              </w:rPr>
              <w:t xml:space="preserve"> de extensión de JavaScript como </w:t>
            </w:r>
            <w:proofErr w:type="spellStart"/>
            <w:r w:rsidRPr="00164B07">
              <w:rPr>
                <w:rFonts w:eastAsia="Times New Roman" w:asciiTheme="minorHAnsi" w:hAnsiTheme="minorHAnsi" w:cstheme="minorHAnsi"/>
                <w:lang w:eastAsia="es-EC"/>
              </w:rPr>
              <w:t>jQuery</w:t>
            </w:r>
            <w:proofErr w:type="spellEnd"/>
            <w:r w:rsidRPr="00164B07">
              <w:rPr>
                <w:rFonts w:eastAsia="Times New Roman" w:asciiTheme="minorHAnsi" w:hAnsiTheme="minorHAnsi" w:cstheme="minorHAnsi"/>
                <w:lang w:eastAsia="es-EC"/>
              </w:rPr>
              <w:t xml:space="preserve">, Ajax, </w:t>
            </w:r>
            <w:proofErr w:type="spellStart"/>
            <w:r w:rsidRPr="00164B07">
              <w:rPr>
                <w:rFonts w:eastAsia="Times New Roman" w:asciiTheme="minorHAnsi" w:hAnsiTheme="minorHAnsi" w:cstheme="minorHAnsi"/>
                <w:lang w:eastAsia="es-EC"/>
              </w:rPr>
              <w:t>TypeScript</w:t>
            </w:r>
            <w:proofErr w:type="spellEnd"/>
            <w:r w:rsidRPr="00164B07">
              <w:rPr>
                <w:rFonts w:eastAsia="Times New Roman" w:asciiTheme="minorHAnsi" w:hAnsiTheme="minorHAnsi" w:cstheme="minorHAnsi"/>
                <w:lang w:eastAsia="es-EC"/>
              </w:rPr>
              <w:t>, etc.</w:t>
            </w:r>
          </w:p>
          <w:p w:rsidRPr="00164B07" w:rsidR="00FB6F40" w:rsidP="00701AFF" w:rsidRDefault="00FB6F40" w14:paraId="6ABC6830" w14:textId="44BACCBD">
            <w:pPr>
              <w:pStyle w:val="Default"/>
              <w:numPr>
                <w:ilvl w:val="0"/>
                <w:numId w:val="12"/>
              </w:numPr>
              <w:jc w:val="both"/>
              <w:rPr>
                <w:rFonts w:asciiTheme="minorHAnsi" w:hAnsiTheme="minorHAnsi" w:cstheme="minorHAnsi"/>
                <w:lang w:val="en-US"/>
              </w:rPr>
            </w:pPr>
            <w:proofErr w:type="spellStart"/>
            <w:r w:rsidRPr="00164B07">
              <w:rPr>
                <w:rFonts w:asciiTheme="minorHAnsi" w:hAnsiTheme="minorHAnsi" w:cstheme="minorHAnsi"/>
                <w:lang w:val="en-US"/>
              </w:rPr>
              <w:t>Conocimiento</w:t>
            </w:r>
            <w:proofErr w:type="spellEnd"/>
            <w:r w:rsidRPr="00164B07">
              <w:rPr>
                <w:rFonts w:asciiTheme="minorHAnsi" w:hAnsiTheme="minorHAnsi" w:cstheme="minorHAnsi"/>
                <w:lang w:val="en-US"/>
              </w:rPr>
              <w:t xml:space="preserve"> de ORACLE 12G.</w:t>
            </w:r>
          </w:p>
          <w:p w:rsidRPr="00164B07" w:rsidR="00FB6F40" w:rsidP="00FB6F40" w:rsidRDefault="00FB6F40" w14:paraId="14F43EA9" w14:textId="065B2DD8">
            <w:pPr>
              <w:pStyle w:val="Default"/>
              <w:jc w:val="both"/>
              <w:rPr>
                <w:rFonts w:asciiTheme="minorHAnsi" w:hAnsiTheme="minorHAnsi" w:cstheme="minorHAnsi"/>
                <w:b/>
                <w:bCs/>
              </w:rPr>
            </w:pPr>
            <w:r w:rsidRPr="00164B07">
              <w:rPr>
                <w:rFonts w:asciiTheme="minorHAnsi" w:hAnsiTheme="minorHAnsi" w:cstheme="minorHAnsi"/>
              </w:rPr>
              <w:t>Se deberá presentar la hoja de vida respaldada por los certificados respectivos.</w:t>
            </w:r>
          </w:p>
        </w:tc>
      </w:tr>
      <w:tr w:rsidRPr="00164B07" w:rsidR="00FB6F40" w:rsidTr="00F27DCB" w14:paraId="6796B2A5" w14:textId="77777777">
        <w:tc>
          <w:tcPr>
            <w:tcW w:w="1286" w:type="pct"/>
            <w:vAlign w:val="center"/>
          </w:tcPr>
          <w:p w:rsidRPr="00164B07" w:rsidR="00FB6F40" w:rsidP="00FB6F40" w:rsidRDefault="00FB6F40" w14:paraId="25251069" w14:textId="77777777">
            <w:pPr>
              <w:pStyle w:val="Default"/>
              <w:jc w:val="both"/>
              <w:rPr>
                <w:rFonts w:asciiTheme="minorHAnsi" w:hAnsiTheme="minorHAnsi" w:cstheme="minorHAnsi"/>
                <w:bCs/>
              </w:rPr>
            </w:pPr>
            <w:r w:rsidRPr="00164B07">
              <w:rPr>
                <w:rFonts w:asciiTheme="minorHAnsi" w:hAnsiTheme="minorHAnsi" w:cstheme="minorHAnsi"/>
                <w:bCs/>
              </w:rPr>
              <w:t>Experiencia</w:t>
            </w:r>
          </w:p>
        </w:tc>
        <w:tc>
          <w:tcPr>
            <w:tcW w:w="3714" w:type="pct"/>
          </w:tcPr>
          <w:p w:rsidRPr="00164B07" w:rsidR="00FB6F40" w:rsidP="00701AFF" w:rsidRDefault="00FB6F40" w14:paraId="248900AD" w14:textId="77777777">
            <w:pPr>
              <w:pStyle w:val="Default"/>
              <w:numPr>
                <w:ilvl w:val="0"/>
                <w:numId w:val="8"/>
              </w:numPr>
              <w:jc w:val="both"/>
              <w:rPr>
                <w:rFonts w:asciiTheme="minorHAnsi" w:hAnsiTheme="minorHAnsi" w:cstheme="minorHAnsi"/>
                <w:bCs/>
              </w:rPr>
            </w:pPr>
            <w:r w:rsidRPr="00164B07">
              <w:rPr>
                <w:rFonts w:asciiTheme="minorHAnsi" w:hAnsiTheme="minorHAnsi" w:cstheme="minorHAnsi"/>
                <w:bCs/>
              </w:rPr>
              <w:t>Experiencia general: mínimo cinco (5) años de experiencia general. Presentar certificados de experiencia laboral.</w:t>
            </w:r>
          </w:p>
          <w:p w:rsidRPr="00164B07" w:rsidR="00FB6F40" w:rsidP="00701AFF" w:rsidRDefault="00FB6F40" w14:paraId="0B917DE0" w14:textId="0636B6CF">
            <w:pPr>
              <w:pStyle w:val="Default"/>
              <w:numPr>
                <w:ilvl w:val="0"/>
                <w:numId w:val="8"/>
              </w:numPr>
              <w:jc w:val="both"/>
              <w:rPr>
                <w:rFonts w:asciiTheme="minorHAnsi" w:hAnsiTheme="minorHAnsi" w:cstheme="minorHAnsi"/>
                <w:b/>
                <w:bCs/>
              </w:rPr>
            </w:pPr>
            <w:r w:rsidRPr="00164B07">
              <w:rPr>
                <w:rFonts w:asciiTheme="minorHAnsi" w:hAnsiTheme="minorHAnsi" w:cstheme="minorHAnsi"/>
                <w:bCs/>
              </w:rPr>
              <w:t xml:space="preserve">Experiencia específica: Se deberá presentar dos (2) certificados laborales, que indiquen que ha participado </w:t>
            </w:r>
            <w:r w:rsidRPr="00164B07">
              <w:rPr>
                <w:rFonts w:asciiTheme="minorHAnsi" w:hAnsiTheme="minorHAnsi" w:cstheme="minorHAnsi"/>
                <w:bCs/>
              </w:rPr>
              <w:t>en proyectos de ingeniería de software y/o Inteligencia de Negocios integrando Power BI con CMS y/o a aplicaciones web, en los últimos 5 años.</w:t>
            </w:r>
          </w:p>
        </w:tc>
      </w:tr>
      <w:tr w:rsidRPr="00164B07" w:rsidR="00FB6F40" w:rsidTr="00F27DCB" w14:paraId="69B2FDD5" w14:textId="77777777">
        <w:tc>
          <w:tcPr>
            <w:tcW w:w="1286" w:type="pct"/>
            <w:vAlign w:val="center"/>
          </w:tcPr>
          <w:p w:rsidRPr="00164B07" w:rsidR="00FB6F40" w:rsidP="00FB6F40" w:rsidRDefault="00FB6F40" w14:paraId="1B504D98" w14:textId="77777777">
            <w:pPr>
              <w:pStyle w:val="Default"/>
              <w:jc w:val="both"/>
              <w:rPr>
                <w:rFonts w:asciiTheme="minorHAnsi" w:hAnsiTheme="minorHAnsi" w:cstheme="minorHAnsi"/>
                <w:bCs/>
              </w:rPr>
            </w:pPr>
            <w:r w:rsidRPr="00164B07">
              <w:rPr>
                <w:rFonts w:asciiTheme="minorHAnsi" w:hAnsiTheme="minorHAnsi" w:cstheme="minorHAnsi"/>
                <w:bCs/>
              </w:rPr>
              <w:t>Formación Académica</w:t>
            </w:r>
          </w:p>
        </w:tc>
        <w:tc>
          <w:tcPr>
            <w:tcW w:w="3714" w:type="pct"/>
          </w:tcPr>
          <w:p w:rsidRPr="00164B07" w:rsidR="00FB6F40" w:rsidP="00FB6F40" w:rsidRDefault="00FB6F40" w14:paraId="72BD780A" w14:textId="77777777">
            <w:pPr>
              <w:pStyle w:val="Default"/>
              <w:jc w:val="both"/>
              <w:rPr>
                <w:rFonts w:asciiTheme="minorHAnsi" w:hAnsiTheme="minorHAnsi" w:cstheme="minorHAnsi"/>
                <w:bCs/>
                <w:u w:val="single"/>
              </w:rPr>
            </w:pPr>
            <w:r w:rsidRPr="00164B07">
              <w:rPr>
                <w:rFonts w:asciiTheme="minorHAnsi" w:hAnsiTheme="minorHAnsi" w:cstheme="minorHAnsi"/>
                <w:bCs/>
              </w:rPr>
              <w:t xml:space="preserve">              Ingeniero/a en Sistemas.</w:t>
            </w:r>
          </w:p>
        </w:tc>
      </w:tr>
      <w:tr w:rsidRPr="00164B07" w:rsidR="00FB6F40" w:rsidTr="00F27DCB" w14:paraId="1F8A400F" w14:textId="77777777">
        <w:tc>
          <w:tcPr>
            <w:tcW w:w="1286" w:type="pct"/>
            <w:vAlign w:val="center"/>
          </w:tcPr>
          <w:p w:rsidRPr="00164B07" w:rsidR="00FB6F40" w:rsidP="00FB6F40" w:rsidRDefault="00FB6F40" w14:paraId="12C0CB4B" w14:textId="77777777">
            <w:pPr>
              <w:pStyle w:val="Default"/>
              <w:jc w:val="both"/>
              <w:rPr>
                <w:rFonts w:asciiTheme="minorHAnsi" w:hAnsiTheme="minorHAnsi" w:cstheme="minorHAnsi"/>
                <w:bCs/>
              </w:rPr>
            </w:pPr>
            <w:r w:rsidRPr="00164B07">
              <w:rPr>
                <w:rFonts w:asciiTheme="minorHAnsi" w:hAnsiTheme="minorHAnsi" w:cstheme="minorHAnsi"/>
                <w:bCs/>
              </w:rPr>
              <w:t>Actividades/</w:t>
            </w:r>
            <w:r w:rsidRPr="00164B07">
              <w:rPr>
                <w:rFonts w:asciiTheme="minorHAnsi" w:hAnsiTheme="minorHAnsi" w:cstheme="minorHAnsi"/>
                <w:bCs/>
              </w:rPr>
              <w:br/>
            </w:r>
            <w:r w:rsidRPr="00164B07">
              <w:rPr>
                <w:rFonts w:asciiTheme="minorHAnsi" w:hAnsiTheme="minorHAnsi" w:cstheme="minorHAnsi"/>
                <w:bCs/>
              </w:rPr>
              <w:t>Funciones</w:t>
            </w:r>
          </w:p>
        </w:tc>
        <w:tc>
          <w:tcPr>
            <w:tcW w:w="3714" w:type="pct"/>
          </w:tcPr>
          <w:p w:rsidRPr="00164B07" w:rsidR="00FB6F40" w:rsidP="00701AFF" w:rsidRDefault="00FB6F40" w14:paraId="063D2C6C" w14:textId="77777777">
            <w:pPr>
              <w:pStyle w:val="Default"/>
              <w:numPr>
                <w:ilvl w:val="0"/>
                <w:numId w:val="8"/>
              </w:numPr>
              <w:jc w:val="both"/>
              <w:rPr>
                <w:rFonts w:asciiTheme="minorHAnsi" w:hAnsiTheme="minorHAnsi" w:cstheme="minorHAnsi"/>
                <w:bCs/>
                <w:u w:val="single"/>
              </w:rPr>
            </w:pPr>
            <w:r w:rsidRPr="00164B07">
              <w:rPr>
                <w:rFonts w:asciiTheme="minorHAnsi" w:hAnsiTheme="minorHAnsi" w:cstheme="minorHAnsi"/>
                <w:bCs/>
              </w:rPr>
              <w:t>Diseño de la arquitectura del portal web</w:t>
            </w:r>
          </w:p>
          <w:p w:rsidRPr="00164B07" w:rsidR="00FB6F40" w:rsidP="00701AFF" w:rsidRDefault="00FB6F40" w14:paraId="73DDF15D" w14:textId="77777777">
            <w:pPr>
              <w:pStyle w:val="Default"/>
              <w:numPr>
                <w:ilvl w:val="0"/>
                <w:numId w:val="8"/>
              </w:numPr>
              <w:jc w:val="both"/>
              <w:rPr>
                <w:rFonts w:asciiTheme="minorHAnsi" w:hAnsiTheme="minorHAnsi" w:cstheme="minorHAnsi"/>
                <w:bCs/>
                <w:u w:val="single"/>
              </w:rPr>
            </w:pPr>
            <w:r w:rsidRPr="00164B07">
              <w:rPr>
                <w:rFonts w:asciiTheme="minorHAnsi" w:hAnsiTheme="minorHAnsi" w:cstheme="minorHAnsi"/>
                <w:bCs/>
              </w:rPr>
              <w:t>Modelado de base datos</w:t>
            </w:r>
          </w:p>
          <w:p w:rsidRPr="00164B07" w:rsidR="00FB6F40" w:rsidP="00701AFF" w:rsidRDefault="00FB6F40" w14:paraId="24817D97" w14:textId="77777777">
            <w:pPr>
              <w:pStyle w:val="Default"/>
              <w:numPr>
                <w:ilvl w:val="0"/>
                <w:numId w:val="8"/>
              </w:numPr>
              <w:jc w:val="both"/>
              <w:rPr>
                <w:rFonts w:asciiTheme="minorHAnsi" w:hAnsiTheme="minorHAnsi" w:cstheme="minorHAnsi"/>
                <w:bCs/>
              </w:rPr>
            </w:pPr>
            <w:r w:rsidRPr="00164B07">
              <w:rPr>
                <w:rFonts w:asciiTheme="minorHAnsi" w:hAnsiTheme="minorHAnsi" w:cstheme="minorHAnsi"/>
                <w:bCs/>
              </w:rPr>
              <w:t>Desarrollo de portal web</w:t>
            </w:r>
          </w:p>
          <w:p w:rsidRPr="00164B07" w:rsidR="00FB6F40" w:rsidP="00701AFF" w:rsidRDefault="00FB6F40" w14:paraId="3CBFA784" w14:textId="71D109F4">
            <w:pPr>
              <w:pStyle w:val="Default"/>
              <w:numPr>
                <w:ilvl w:val="0"/>
                <w:numId w:val="8"/>
              </w:numPr>
              <w:jc w:val="both"/>
              <w:rPr>
                <w:rFonts w:asciiTheme="minorHAnsi" w:hAnsiTheme="minorHAnsi" w:cstheme="minorHAnsi"/>
                <w:bCs/>
                <w:u w:val="single"/>
              </w:rPr>
            </w:pPr>
            <w:r w:rsidRPr="00164B07">
              <w:rPr>
                <w:rFonts w:asciiTheme="minorHAnsi" w:hAnsiTheme="minorHAnsi" w:cstheme="minorHAnsi"/>
                <w:bCs/>
              </w:rPr>
              <w:t>Integración de Power BI al portal web.</w:t>
            </w:r>
            <w:r w:rsidRPr="00164B07">
              <w:rPr>
                <w:rFonts w:asciiTheme="minorHAnsi" w:hAnsiTheme="minorHAnsi" w:cstheme="minorHAnsi"/>
                <w:bCs/>
                <w:u w:val="single"/>
              </w:rPr>
              <w:t xml:space="preserve"> </w:t>
            </w:r>
          </w:p>
        </w:tc>
      </w:tr>
    </w:tbl>
    <w:p w:rsidRPr="00164B07" w:rsidR="00E803A7" w:rsidP="3D6E90AA" w:rsidRDefault="00E803A7" w14:paraId="41B04BCF" w14:textId="77777777">
      <w:pPr>
        <w:pStyle w:val="Default"/>
        <w:ind w:left="360"/>
        <w:jc w:val="both"/>
        <w:rPr>
          <w:rFonts w:asciiTheme="minorHAnsi" w:hAnsiTheme="minorHAnsi" w:cstheme="minorHAnsi"/>
          <w:b/>
          <w:bCs/>
          <w:u w:val="single"/>
        </w:rPr>
      </w:pPr>
    </w:p>
    <w:p w:rsidRPr="005049A8" w:rsidR="3D6E90AA" w:rsidP="3D6E90AA" w:rsidRDefault="3D6E90AA" w14:paraId="30236793" w14:textId="33864921">
      <w:pPr>
        <w:pStyle w:val="Default"/>
        <w:ind w:left="360"/>
        <w:jc w:val="both"/>
        <w:rPr>
          <w:rFonts w:asciiTheme="minorHAnsi" w:hAnsiTheme="minorHAnsi" w:cstheme="minorHAnsi"/>
          <w:b/>
          <w:bCs/>
          <w:u w:val="single"/>
          <w:lang w:val="it-IT"/>
        </w:rPr>
      </w:pPr>
      <w:r w:rsidRPr="005049A8">
        <w:rPr>
          <w:rFonts w:asciiTheme="minorHAnsi" w:hAnsiTheme="minorHAnsi" w:cstheme="minorHAnsi"/>
          <w:b/>
          <w:bCs/>
          <w:u w:val="single"/>
          <w:lang w:val="it-IT"/>
        </w:rPr>
        <w:t>Perfil del Analista de TI (Backend)</w:t>
      </w:r>
    </w:p>
    <w:p w:rsidRPr="005049A8" w:rsidR="3D6E90AA" w:rsidP="3D6E90AA" w:rsidRDefault="3D6E90AA" w14:paraId="72D78FF5" w14:textId="77777777">
      <w:pPr>
        <w:pStyle w:val="Default"/>
        <w:jc w:val="both"/>
        <w:rPr>
          <w:rFonts w:asciiTheme="minorHAnsi" w:hAnsiTheme="minorHAnsi" w:cstheme="minorHAnsi"/>
          <w:lang w:val="it-IT"/>
        </w:rPr>
      </w:pPr>
    </w:p>
    <w:tbl>
      <w:tblPr>
        <w:tblStyle w:val="Tablaconcuadrcula"/>
        <w:tblW w:w="0" w:type="auto"/>
        <w:tblLook w:val="04A0" w:firstRow="1" w:lastRow="0" w:firstColumn="1" w:lastColumn="0" w:noHBand="0" w:noVBand="1"/>
      </w:tblPr>
      <w:tblGrid>
        <w:gridCol w:w="2185"/>
        <w:gridCol w:w="6309"/>
      </w:tblGrid>
      <w:tr w:rsidRPr="00164B07" w:rsidR="3D6E90AA" w:rsidTr="3D6E90AA" w14:paraId="4F6C8069" w14:textId="77777777">
        <w:trPr>
          <w:trHeight w:val="300"/>
        </w:trPr>
        <w:tc>
          <w:tcPr>
            <w:tcW w:w="2185" w:type="dxa"/>
            <w:shd w:val="clear" w:color="auto" w:fill="1F4E79" w:themeFill="accent5" w:themeFillShade="80"/>
          </w:tcPr>
          <w:p w:rsidRPr="00164B07" w:rsidR="3D6E90AA" w:rsidP="3D6E90AA" w:rsidRDefault="3D6E90AA" w14:paraId="38F330B5" w14:textId="77777777">
            <w:pPr>
              <w:pStyle w:val="Default"/>
              <w:jc w:val="center"/>
              <w:rPr>
                <w:rFonts w:asciiTheme="minorHAnsi" w:hAnsiTheme="minorHAnsi" w:cstheme="minorHAnsi"/>
                <w:b/>
                <w:bCs/>
                <w:color w:val="FFFFFF" w:themeColor="background1"/>
              </w:rPr>
            </w:pPr>
            <w:r w:rsidRPr="00164B07">
              <w:rPr>
                <w:rFonts w:asciiTheme="minorHAnsi" w:hAnsiTheme="minorHAnsi" w:cstheme="minorHAnsi"/>
                <w:b/>
                <w:bCs/>
                <w:color w:val="FFFFFF" w:themeColor="background1"/>
              </w:rPr>
              <w:t>Tipo</w:t>
            </w:r>
          </w:p>
        </w:tc>
        <w:tc>
          <w:tcPr>
            <w:tcW w:w="6309" w:type="dxa"/>
            <w:shd w:val="clear" w:color="auto" w:fill="1F4E79" w:themeFill="accent5" w:themeFillShade="80"/>
          </w:tcPr>
          <w:p w:rsidRPr="00164B07" w:rsidR="3D6E90AA" w:rsidP="3D6E90AA" w:rsidRDefault="3D6E90AA" w14:paraId="2848DABC" w14:textId="77777777">
            <w:pPr>
              <w:pStyle w:val="Default"/>
              <w:jc w:val="center"/>
              <w:rPr>
                <w:rFonts w:asciiTheme="minorHAnsi" w:hAnsiTheme="minorHAnsi" w:cstheme="minorHAnsi"/>
                <w:b/>
                <w:bCs/>
                <w:color w:val="FFFFFF" w:themeColor="background1"/>
              </w:rPr>
            </w:pPr>
            <w:r w:rsidRPr="00164B07">
              <w:rPr>
                <w:rFonts w:asciiTheme="minorHAnsi" w:hAnsiTheme="minorHAnsi" w:cstheme="minorHAnsi"/>
                <w:b/>
                <w:bCs/>
                <w:color w:val="FFFFFF" w:themeColor="background1"/>
              </w:rPr>
              <w:t>Descripción</w:t>
            </w:r>
          </w:p>
        </w:tc>
      </w:tr>
      <w:tr w:rsidRPr="00164B07" w:rsidR="3D6E90AA" w:rsidTr="3D6E90AA" w14:paraId="5DF38038" w14:textId="77777777">
        <w:trPr>
          <w:trHeight w:val="300"/>
        </w:trPr>
        <w:tc>
          <w:tcPr>
            <w:tcW w:w="2185" w:type="dxa"/>
            <w:vAlign w:val="center"/>
          </w:tcPr>
          <w:p w:rsidRPr="00164B07" w:rsidR="3D6E90AA" w:rsidP="3D6E90AA" w:rsidRDefault="3D6E90AA" w14:paraId="0F36CB17" w14:textId="77777777">
            <w:pPr>
              <w:pStyle w:val="Default"/>
              <w:jc w:val="both"/>
              <w:rPr>
                <w:rFonts w:asciiTheme="minorHAnsi" w:hAnsiTheme="minorHAnsi" w:cstheme="minorHAnsi"/>
              </w:rPr>
            </w:pPr>
            <w:r w:rsidRPr="00164B07">
              <w:rPr>
                <w:rFonts w:asciiTheme="minorHAnsi" w:hAnsiTheme="minorHAnsi" w:cstheme="minorHAnsi"/>
              </w:rPr>
              <w:t>Especialización técnica</w:t>
            </w:r>
          </w:p>
        </w:tc>
        <w:tc>
          <w:tcPr>
            <w:tcW w:w="6309" w:type="dxa"/>
          </w:tcPr>
          <w:p w:rsidRPr="00164B07" w:rsidR="3D6E90AA" w:rsidP="3D6E90AA" w:rsidRDefault="3D6E90AA" w14:paraId="36ED622A" w14:textId="77777777">
            <w:pPr>
              <w:pStyle w:val="Default"/>
              <w:jc w:val="both"/>
              <w:rPr>
                <w:rFonts w:asciiTheme="minorHAnsi" w:hAnsiTheme="minorHAnsi" w:cstheme="minorHAnsi"/>
              </w:rPr>
            </w:pPr>
            <w:r w:rsidRPr="00164B07">
              <w:rPr>
                <w:rFonts w:asciiTheme="minorHAnsi" w:hAnsiTheme="minorHAnsi" w:cstheme="minorHAnsi"/>
              </w:rPr>
              <w:t>Presentar un certificado oficial emitido por el fabricante o medio autorizado en:</w:t>
            </w:r>
          </w:p>
          <w:p w:rsidRPr="00164B07" w:rsidR="00230968" w:rsidP="00701AFF" w:rsidRDefault="00230968" w14:paraId="31564BA2" w14:textId="57975DEB">
            <w:pPr>
              <w:pStyle w:val="Default"/>
              <w:numPr>
                <w:ilvl w:val="0"/>
                <w:numId w:val="11"/>
              </w:numPr>
              <w:jc w:val="both"/>
              <w:rPr>
                <w:rFonts w:asciiTheme="minorHAnsi" w:hAnsiTheme="minorHAnsi" w:cstheme="minorHAnsi"/>
              </w:rPr>
            </w:pPr>
            <w:r w:rsidRPr="00164B07">
              <w:rPr>
                <w:rFonts w:asciiTheme="minorHAnsi" w:hAnsiTheme="minorHAnsi" w:cstheme="minorHAnsi"/>
              </w:rPr>
              <w:t xml:space="preserve">Desarrollo de </w:t>
            </w:r>
            <w:proofErr w:type="spellStart"/>
            <w:r w:rsidRPr="00164B07">
              <w:rPr>
                <w:rFonts w:asciiTheme="minorHAnsi" w:hAnsiTheme="minorHAnsi" w:cstheme="minorHAnsi"/>
              </w:rPr>
              <w:t>microservicios</w:t>
            </w:r>
            <w:proofErr w:type="spellEnd"/>
            <w:r w:rsidRPr="00164B07">
              <w:rPr>
                <w:rFonts w:asciiTheme="minorHAnsi" w:hAnsiTheme="minorHAnsi" w:cstheme="minorHAnsi"/>
              </w:rPr>
              <w:t xml:space="preserve"> en el </w:t>
            </w:r>
            <w:proofErr w:type="spellStart"/>
            <w:r w:rsidRPr="00164B07">
              <w:rPr>
                <w:rFonts w:asciiTheme="minorHAnsi" w:hAnsiTheme="minorHAnsi" w:cstheme="minorHAnsi"/>
              </w:rPr>
              <w:t>backend</w:t>
            </w:r>
            <w:proofErr w:type="spellEnd"/>
            <w:r w:rsidRPr="00164B07">
              <w:rPr>
                <w:rFonts w:asciiTheme="minorHAnsi" w:hAnsiTheme="minorHAnsi" w:cstheme="minorHAnsi"/>
              </w:rPr>
              <w:t xml:space="preserve"> con tecnología Java, </w:t>
            </w:r>
            <w:proofErr w:type="spellStart"/>
            <w:r w:rsidRPr="00164B07">
              <w:rPr>
                <w:rFonts w:asciiTheme="minorHAnsi" w:hAnsiTheme="minorHAnsi" w:cstheme="minorHAnsi"/>
              </w:rPr>
              <w:t>spring</w:t>
            </w:r>
            <w:proofErr w:type="spellEnd"/>
            <w:r w:rsidRPr="00164B07">
              <w:rPr>
                <w:rFonts w:asciiTheme="minorHAnsi" w:hAnsiTheme="minorHAnsi" w:cstheme="minorHAnsi"/>
              </w:rPr>
              <w:t xml:space="preserve"> </w:t>
            </w:r>
            <w:proofErr w:type="spellStart"/>
            <w:r w:rsidRPr="00164B07">
              <w:rPr>
                <w:rFonts w:asciiTheme="minorHAnsi" w:hAnsiTheme="minorHAnsi" w:cstheme="minorHAnsi"/>
              </w:rPr>
              <w:t>boot</w:t>
            </w:r>
            <w:proofErr w:type="spellEnd"/>
            <w:r w:rsidRPr="00164B07">
              <w:rPr>
                <w:rFonts w:asciiTheme="minorHAnsi" w:hAnsiTheme="minorHAnsi" w:cstheme="minorHAnsi"/>
              </w:rPr>
              <w:t xml:space="preserve">, </w:t>
            </w:r>
            <w:proofErr w:type="spellStart"/>
            <w:r w:rsidRPr="00164B07">
              <w:rPr>
                <w:rFonts w:asciiTheme="minorHAnsi" w:hAnsiTheme="minorHAnsi" w:cstheme="minorHAnsi"/>
              </w:rPr>
              <w:t>QueryDSL</w:t>
            </w:r>
            <w:proofErr w:type="spellEnd"/>
            <w:r w:rsidRPr="00164B07">
              <w:rPr>
                <w:rFonts w:asciiTheme="minorHAnsi" w:hAnsiTheme="minorHAnsi" w:cstheme="minorHAnsi"/>
              </w:rPr>
              <w:t>, JPA</w:t>
            </w:r>
          </w:p>
          <w:p w:rsidRPr="00164B07" w:rsidR="3D6E90AA" w:rsidP="00701AFF" w:rsidRDefault="3D6E90AA" w14:paraId="3DBC6057" w14:textId="77777777">
            <w:pPr>
              <w:pStyle w:val="Default"/>
              <w:numPr>
                <w:ilvl w:val="0"/>
                <w:numId w:val="11"/>
              </w:numPr>
              <w:jc w:val="both"/>
              <w:rPr>
                <w:rFonts w:asciiTheme="minorHAnsi" w:hAnsiTheme="minorHAnsi" w:cstheme="minorHAnsi"/>
              </w:rPr>
            </w:pPr>
            <w:r w:rsidRPr="00164B07">
              <w:rPr>
                <w:rFonts w:asciiTheme="minorHAnsi" w:hAnsiTheme="minorHAnsi" w:cstheme="minorHAnsi"/>
              </w:rPr>
              <w:t xml:space="preserve">Consumo de </w:t>
            </w:r>
            <w:proofErr w:type="spellStart"/>
            <w:r w:rsidRPr="00164B07">
              <w:rPr>
                <w:rFonts w:asciiTheme="minorHAnsi" w:hAnsiTheme="minorHAnsi" w:cstheme="minorHAnsi"/>
              </w:rPr>
              <w:t>APIs</w:t>
            </w:r>
            <w:proofErr w:type="spellEnd"/>
            <w:r w:rsidRPr="00164B07">
              <w:rPr>
                <w:rFonts w:asciiTheme="minorHAnsi" w:hAnsiTheme="minorHAnsi" w:cstheme="minorHAnsi"/>
              </w:rPr>
              <w:t xml:space="preserve"> REST JSON/XML.</w:t>
            </w:r>
          </w:p>
          <w:p w:rsidRPr="00164B07" w:rsidR="3D6E90AA" w:rsidP="00701AFF" w:rsidRDefault="3D6E90AA" w14:paraId="4E2C520E" w14:textId="77777777">
            <w:pPr>
              <w:pStyle w:val="Default"/>
              <w:numPr>
                <w:ilvl w:val="0"/>
                <w:numId w:val="11"/>
              </w:numPr>
              <w:jc w:val="both"/>
              <w:rPr>
                <w:rFonts w:asciiTheme="minorHAnsi" w:hAnsiTheme="minorHAnsi" w:cstheme="minorHAnsi"/>
                <w:lang w:val="es-EC"/>
              </w:rPr>
            </w:pPr>
            <w:r w:rsidRPr="00164B07">
              <w:rPr>
                <w:rFonts w:asciiTheme="minorHAnsi" w:hAnsiTheme="minorHAnsi" w:cstheme="minorHAnsi"/>
                <w:lang w:val="es-EC"/>
              </w:rPr>
              <w:t>Metodología Ágil de Desarrollo (SCRUM).</w:t>
            </w:r>
          </w:p>
          <w:p w:rsidRPr="00164B07" w:rsidR="00230968" w:rsidP="3D6E90AA" w:rsidRDefault="00230968" w14:paraId="08DC80E9" w14:textId="77777777">
            <w:pPr>
              <w:pStyle w:val="Default"/>
              <w:jc w:val="both"/>
              <w:rPr>
                <w:rFonts w:asciiTheme="minorHAnsi" w:hAnsiTheme="minorHAnsi" w:cstheme="minorHAnsi"/>
              </w:rPr>
            </w:pPr>
          </w:p>
          <w:p w:rsidRPr="00164B07" w:rsidR="3D6E90AA" w:rsidP="3D6E90AA" w:rsidRDefault="3D6E90AA" w14:paraId="4D41EA60" w14:textId="0E4A20F9">
            <w:pPr>
              <w:pStyle w:val="Default"/>
              <w:jc w:val="both"/>
              <w:rPr>
                <w:rFonts w:asciiTheme="minorHAnsi" w:hAnsiTheme="minorHAnsi" w:cstheme="minorHAnsi"/>
              </w:rPr>
            </w:pPr>
            <w:r w:rsidRPr="00164B07">
              <w:rPr>
                <w:rFonts w:asciiTheme="minorHAnsi" w:hAnsiTheme="minorHAnsi" w:cstheme="minorHAnsi"/>
              </w:rPr>
              <w:t>(Se puede adjuntar información, tales como correo o página web del fabricante o medio autorizado para su comprobación)</w:t>
            </w:r>
          </w:p>
        </w:tc>
      </w:tr>
      <w:tr w:rsidRPr="00164B07" w:rsidR="3D6E90AA" w:rsidTr="3D6E90AA" w14:paraId="450A9FE1" w14:textId="77777777">
        <w:trPr>
          <w:trHeight w:val="300"/>
        </w:trPr>
        <w:tc>
          <w:tcPr>
            <w:tcW w:w="2185" w:type="dxa"/>
            <w:vAlign w:val="center"/>
          </w:tcPr>
          <w:p w:rsidRPr="00164B07" w:rsidR="3D6E90AA" w:rsidP="3D6E90AA" w:rsidRDefault="3D6E90AA" w14:paraId="4C5F87C1" w14:textId="77777777">
            <w:pPr>
              <w:pStyle w:val="Default"/>
              <w:jc w:val="both"/>
              <w:rPr>
                <w:rFonts w:asciiTheme="minorHAnsi" w:hAnsiTheme="minorHAnsi" w:cstheme="minorHAnsi"/>
              </w:rPr>
            </w:pPr>
            <w:r w:rsidRPr="00164B07">
              <w:rPr>
                <w:rFonts w:asciiTheme="minorHAnsi" w:hAnsiTheme="minorHAnsi" w:cstheme="minorHAnsi"/>
              </w:rPr>
              <w:t>Conocimientos</w:t>
            </w:r>
          </w:p>
        </w:tc>
        <w:tc>
          <w:tcPr>
            <w:tcW w:w="6309" w:type="dxa"/>
          </w:tcPr>
          <w:p w:rsidRPr="00164B07" w:rsidR="3D6E90AA" w:rsidP="3D6E90AA" w:rsidRDefault="3D6E90AA" w14:paraId="353E3324" w14:textId="3C6EBEFC">
            <w:pPr>
              <w:pStyle w:val="Default"/>
              <w:jc w:val="both"/>
              <w:rPr>
                <w:rFonts w:asciiTheme="minorHAnsi" w:hAnsiTheme="minorHAnsi" w:cstheme="minorHAnsi"/>
              </w:rPr>
            </w:pPr>
            <w:r w:rsidRPr="00164B07">
              <w:rPr>
                <w:rFonts w:asciiTheme="minorHAnsi" w:hAnsiTheme="minorHAnsi" w:cstheme="minorHAnsi"/>
              </w:rPr>
              <w:t xml:space="preserve">Ingeniero/a con instrucción desarrollo </w:t>
            </w:r>
            <w:proofErr w:type="spellStart"/>
            <w:r w:rsidRPr="00164B07">
              <w:rPr>
                <w:rFonts w:asciiTheme="minorHAnsi" w:hAnsiTheme="minorHAnsi" w:cstheme="minorHAnsi"/>
              </w:rPr>
              <w:t>backend</w:t>
            </w:r>
            <w:proofErr w:type="spellEnd"/>
            <w:r w:rsidRPr="00164B07">
              <w:rPr>
                <w:rFonts w:asciiTheme="minorHAnsi" w:hAnsiTheme="minorHAnsi" w:cstheme="minorHAnsi"/>
              </w:rPr>
              <w:t xml:space="preserve">: </w:t>
            </w:r>
          </w:p>
          <w:p w:rsidRPr="00164B07" w:rsidR="3D6E90AA" w:rsidP="3D6E90AA" w:rsidRDefault="3D6E90AA" w14:paraId="1C81A1BE" w14:textId="77777777">
            <w:pPr>
              <w:pStyle w:val="Default"/>
              <w:jc w:val="both"/>
              <w:rPr>
                <w:rFonts w:asciiTheme="minorHAnsi" w:hAnsiTheme="minorHAnsi" w:cstheme="minorHAnsi"/>
                <w:lang w:val="es-EC"/>
              </w:rPr>
            </w:pPr>
            <w:r w:rsidRPr="00164B07">
              <w:rPr>
                <w:rFonts w:asciiTheme="minorHAnsi" w:hAnsiTheme="minorHAnsi" w:cstheme="minorHAnsi"/>
                <w:lang w:val="es-EC"/>
              </w:rPr>
              <w:t>Conocimientos en:</w:t>
            </w:r>
          </w:p>
          <w:p w:rsidRPr="00164B07" w:rsidR="3D6E90AA" w:rsidP="00701AFF" w:rsidRDefault="3D6E90AA" w14:paraId="2B7408CE" w14:textId="77777777">
            <w:pPr>
              <w:pStyle w:val="Default"/>
              <w:numPr>
                <w:ilvl w:val="0"/>
                <w:numId w:val="12"/>
              </w:numPr>
              <w:jc w:val="both"/>
              <w:rPr>
                <w:rFonts w:asciiTheme="minorHAnsi" w:hAnsiTheme="minorHAnsi" w:cstheme="minorHAnsi"/>
                <w:lang w:val="es-EC"/>
              </w:rPr>
            </w:pPr>
            <w:r w:rsidRPr="00164B07">
              <w:rPr>
                <w:rFonts w:asciiTheme="minorHAnsi" w:hAnsiTheme="minorHAnsi" w:cstheme="minorHAnsi"/>
                <w:lang w:val="es-EC"/>
              </w:rPr>
              <w:t>Patrones de diseño.</w:t>
            </w:r>
          </w:p>
          <w:p w:rsidRPr="00164B07" w:rsidR="3D6E90AA" w:rsidP="00701AFF" w:rsidRDefault="3D6E90AA" w14:paraId="305EC59E" w14:textId="77777777">
            <w:pPr>
              <w:pStyle w:val="Default"/>
              <w:numPr>
                <w:ilvl w:val="0"/>
                <w:numId w:val="12"/>
              </w:numPr>
              <w:jc w:val="both"/>
              <w:rPr>
                <w:rFonts w:asciiTheme="minorHAnsi" w:hAnsiTheme="minorHAnsi" w:cstheme="minorHAnsi"/>
                <w:lang w:val="es-EC"/>
              </w:rPr>
            </w:pPr>
            <w:r w:rsidRPr="00164B07">
              <w:rPr>
                <w:rFonts w:asciiTheme="minorHAnsi" w:hAnsiTheme="minorHAnsi" w:cstheme="minorHAnsi"/>
                <w:lang w:val="es-EC"/>
              </w:rPr>
              <w:t>Patrones de arquitectura.</w:t>
            </w:r>
          </w:p>
          <w:p w:rsidRPr="00164B07" w:rsidR="3D6E90AA" w:rsidP="00701AFF" w:rsidRDefault="3D6E90AA" w14:paraId="08A64F6D" w14:textId="040657EE">
            <w:pPr>
              <w:pStyle w:val="Default"/>
              <w:numPr>
                <w:ilvl w:val="0"/>
                <w:numId w:val="12"/>
              </w:numPr>
              <w:jc w:val="both"/>
              <w:rPr>
                <w:rFonts w:asciiTheme="minorHAnsi" w:hAnsiTheme="minorHAnsi" w:cstheme="minorHAnsi"/>
                <w:lang w:val="es-EC"/>
              </w:rPr>
            </w:pPr>
            <w:r w:rsidRPr="00164B07">
              <w:rPr>
                <w:rFonts w:asciiTheme="minorHAnsi" w:hAnsiTheme="minorHAnsi" w:cstheme="minorHAnsi"/>
                <w:lang w:val="es-EC"/>
              </w:rPr>
              <w:t xml:space="preserve">Conocimientos de arquitectura orientada a servicios. </w:t>
            </w:r>
          </w:p>
          <w:p w:rsidRPr="00164B07" w:rsidR="3D6E90AA" w:rsidP="00701AFF" w:rsidRDefault="3D6E90AA" w14:paraId="5BF3F33B" w14:textId="096C4EEE">
            <w:pPr>
              <w:pStyle w:val="Default"/>
              <w:numPr>
                <w:ilvl w:val="0"/>
                <w:numId w:val="12"/>
              </w:numPr>
              <w:jc w:val="both"/>
              <w:rPr>
                <w:rFonts w:asciiTheme="minorHAnsi" w:hAnsiTheme="minorHAnsi" w:cstheme="minorHAnsi"/>
                <w:lang w:val="en-US"/>
              </w:rPr>
            </w:pPr>
            <w:r w:rsidRPr="00164B07">
              <w:rPr>
                <w:rFonts w:asciiTheme="minorHAnsi" w:hAnsiTheme="minorHAnsi" w:cstheme="minorHAnsi"/>
                <w:lang w:val="en-US"/>
              </w:rPr>
              <w:t>Power BI Pro / Power BI embedded</w:t>
            </w:r>
          </w:p>
          <w:p w:rsidRPr="00164B07" w:rsidR="3D6E90AA" w:rsidP="00701AFF" w:rsidRDefault="3D6E90AA" w14:paraId="519BC95F" w14:textId="683ECD59">
            <w:pPr>
              <w:numPr>
                <w:ilvl w:val="0"/>
                <w:numId w:val="12"/>
              </w:numPr>
              <w:rPr>
                <w:rFonts w:asciiTheme="minorHAnsi" w:hAnsiTheme="minorHAnsi" w:cstheme="minorHAnsi"/>
              </w:rPr>
            </w:pPr>
            <w:r w:rsidRPr="00164B07">
              <w:rPr>
                <w:rFonts w:asciiTheme="minorHAnsi" w:hAnsiTheme="minorHAnsi" w:cstheme="minorHAnsi"/>
              </w:rPr>
              <w:t xml:space="preserve">Desarrollo de servicios WEB y servicios REST </w:t>
            </w:r>
          </w:p>
          <w:p w:rsidRPr="00164B07" w:rsidR="00283259" w:rsidP="00701AFF" w:rsidRDefault="00283259" w14:paraId="76153CC2" w14:textId="77777777">
            <w:pPr>
              <w:numPr>
                <w:ilvl w:val="0"/>
                <w:numId w:val="12"/>
              </w:numPr>
              <w:rPr>
                <w:rFonts w:asciiTheme="minorHAnsi" w:hAnsiTheme="minorHAnsi" w:cstheme="minorHAnsi"/>
              </w:rPr>
            </w:pPr>
            <w:r w:rsidRPr="00164B07">
              <w:rPr>
                <w:rFonts w:asciiTheme="minorHAnsi" w:hAnsiTheme="minorHAnsi" w:cstheme="minorHAnsi"/>
              </w:rPr>
              <w:t xml:space="preserve">Desarrollo de microservicios REST </w:t>
            </w:r>
          </w:p>
          <w:p w:rsidRPr="00164B07" w:rsidR="3D6E90AA" w:rsidP="00701AFF" w:rsidRDefault="3D6E90AA" w14:paraId="68DC3F5E" w14:textId="1216809C">
            <w:pPr>
              <w:numPr>
                <w:ilvl w:val="0"/>
                <w:numId w:val="12"/>
              </w:numPr>
              <w:rPr>
                <w:rFonts w:asciiTheme="minorHAnsi" w:hAnsiTheme="minorHAnsi" w:cstheme="minorHAnsi"/>
              </w:rPr>
            </w:pPr>
            <w:r w:rsidRPr="00164B07">
              <w:rPr>
                <w:rFonts w:asciiTheme="minorHAnsi" w:hAnsiTheme="minorHAnsi" w:cstheme="minorHAnsi"/>
              </w:rPr>
              <w:t>D</w:t>
            </w:r>
            <w:r w:rsidRPr="00164B07" w:rsidR="00283259">
              <w:rPr>
                <w:rFonts w:asciiTheme="minorHAnsi" w:hAnsiTheme="minorHAnsi" w:cstheme="minorHAnsi"/>
              </w:rPr>
              <w:t>esarrollo de</w:t>
            </w:r>
            <w:r w:rsidRPr="00164B07">
              <w:rPr>
                <w:rFonts w:asciiTheme="minorHAnsi" w:hAnsiTheme="minorHAnsi" w:cstheme="minorHAnsi"/>
              </w:rPr>
              <w:t xml:space="preserve"> aplicaciones con el lenguaje de</w:t>
            </w:r>
            <w:r w:rsidRPr="00164B07">
              <w:rPr>
                <w:rFonts w:asciiTheme="minorHAnsi" w:hAnsiTheme="minorHAnsi" w:cstheme="minorHAnsi"/>
              </w:rPr>
              <w:br/>
            </w:r>
            <w:r w:rsidRPr="00164B07">
              <w:rPr>
                <w:rFonts w:asciiTheme="minorHAnsi" w:hAnsiTheme="minorHAnsi" w:cstheme="minorHAnsi"/>
              </w:rPr>
              <w:t>programación Java</w:t>
            </w:r>
            <w:r w:rsidRPr="00164B07" w:rsidR="00283259">
              <w:rPr>
                <w:rFonts w:asciiTheme="minorHAnsi" w:hAnsiTheme="minorHAnsi" w:cstheme="minorHAnsi"/>
              </w:rPr>
              <w:t xml:space="preserve">; haciendo uso de </w:t>
            </w:r>
            <w:proofErr w:type="spellStart"/>
            <w:r w:rsidRPr="00164B07" w:rsidR="00283259">
              <w:rPr>
                <w:rFonts w:asciiTheme="minorHAnsi" w:hAnsiTheme="minorHAnsi" w:cstheme="minorHAnsi"/>
              </w:rPr>
              <w:t>framework</w:t>
            </w:r>
            <w:proofErr w:type="spellEnd"/>
            <w:r w:rsidRPr="00164B07" w:rsidR="00283259">
              <w:rPr>
                <w:rFonts w:asciiTheme="minorHAnsi" w:hAnsiTheme="minorHAnsi" w:cstheme="minorHAnsi"/>
              </w:rPr>
              <w:t xml:space="preserve"> Spring </w:t>
            </w:r>
            <w:proofErr w:type="spellStart"/>
            <w:r w:rsidRPr="00164B07" w:rsidR="00283259">
              <w:rPr>
                <w:rFonts w:asciiTheme="minorHAnsi" w:hAnsiTheme="minorHAnsi" w:cstheme="minorHAnsi"/>
              </w:rPr>
              <w:t>Boot</w:t>
            </w:r>
            <w:proofErr w:type="spellEnd"/>
          </w:p>
          <w:p w:rsidRPr="00164B07" w:rsidR="00283259" w:rsidP="00701AFF" w:rsidRDefault="00283259" w14:paraId="5A6F6FC7" w14:textId="1399750B">
            <w:pPr>
              <w:numPr>
                <w:ilvl w:val="0"/>
                <w:numId w:val="12"/>
              </w:numPr>
              <w:rPr>
                <w:rFonts w:asciiTheme="minorHAnsi" w:hAnsiTheme="minorHAnsi" w:cstheme="minorHAnsi"/>
              </w:rPr>
            </w:pPr>
            <w:r w:rsidRPr="00164B07">
              <w:rPr>
                <w:rFonts w:asciiTheme="minorHAnsi" w:hAnsiTheme="minorHAnsi" w:cstheme="minorHAnsi"/>
              </w:rPr>
              <w:t xml:space="preserve">Spring </w:t>
            </w:r>
            <w:proofErr w:type="spellStart"/>
            <w:r w:rsidRPr="00164B07">
              <w:rPr>
                <w:rFonts w:asciiTheme="minorHAnsi" w:hAnsiTheme="minorHAnsi" w:cstheme="minorHAnsi"/>
              </w:rPr>
              <w:t>Boot</w:t>
            </w:r>
            <w:proofErr w:type="spellEnd"/>
            <w:r w:rsidRPr="00164B07">
              <w:rPr>
                <w:rFonts w:asciiTheme="minorHAnsi" w:hAnsiTheme="minorHAnsi" w:cstheme="minorHAnsi"/>
              </w:rPr>
              <w:t xml:space="preserve">, JPA, JWT, </w:t>
            </w:r>
            <w:proofErr w:type="spellStart"/>
            <w:r w:rsidRPr="00164B07">
              <w:rPr>
                <w:rFonts w:asciiTheme="minorHAnsi" w:hAnsiTheme="minorHAnsi" w:cstheme="minorHAnsi"/>
              </w:rPr>
              <w:t>QueryDSL</w:t>
            </w:r>
            <w:proofErr w:type="spellEnd"/>
          </w:p>
          <w:p w:rsidRPr="00164B07" w:rsidR="3D6E90AA" w:rsidP="00701AFF" w:rsidRDefault="3D6E90AA" w14:paraId="6C7ACB48" w14:textId="317C3FA2">
            <w:pPr>
              <w:numPr>
                <w:ilvl w:val="0"/>
                <w:numId w:val="12"/>
              </w:numPr>
              <w:rPr>
                <w:rFonts w:asciiTheme="minorHAnsi" w:hAnsiTheme="minorHAnsi" w:cstheme="minorHAnsi"/>
              </w:rPr>
            </w:pPr>
            <w:r w:rsidRPr="00164B07">
              <w:rPr>
                <w:rFonts w:asciiTheme="minorHAnsi" w:hAnsiTheme="minorHAnsi" w:cstheme="minorHAnsi"/>
              </w:rPr>
              <w:t>Manejo de sistema de versionado preferentemente GIT</w:t>
            </w:r>
          </w:p>
          <w:p w:rsidRPr="00164B07" w:rsidR="3D6E90AA" w:rsidP="00701AFF" w:rsidRDefault="3D6E90AA" w14:paraId="119EB77B" w14:textId="74ACC59F">
            <w:pPr>
              <w:numPr>
                <w:ilvl w:val="0"/>
                <w:numId w:val="12"/>
              </w:numPr>
              <w:rPr>
                <w:rFonts w:asciiTheme="minorHAnsi" w:hAnsiTheme="minorHAnsi" w:cstheme="minorHAnsi"/>
              </w:rPr>
            </w:pPr>
            <w:r w:rsidRPr="00164B07">
              <w:rPr>
                <w:rFonts w:asciiTheme="minorHAnsi" w:hAnsiTheme="minorHAnsi" w:cstheme="minorHAnsi"/>
              </w:rPr>
              <w:t>Manejo de plataformas para evaluar código fuente</w:t>
            </w:r>
          </w:p>
          <w:p w:rsidRPr="00164B07" w:rsidR="00283259" w:rsidP="00701AFF" w:rsidRDefault="00123605" w14:paraId="108F00FE" w14:textId="483E03B0">
            <w:pPr>
              <w:pStyle w:val="Default"/>
              <w:numPr>
                <w:ilvl w:val="0"/>
                <w:numId w:val="12"/>
              </w:numPr>
              <w:jc w:val="both"/>
              <w:rPr>
                <w:rFonts w:asciiTheme="minorHAnsi" w:hAnsiTheme="minorHAnsi" w:cstheme="minorHAnsi"/>
                <w:lang w:val="es-EC"/>
              </w:rPr>
            </w:pPr>
            <w:r>
              <w:rPr>
                <w:rFonts w:asciiTheme="minorHAnsi" w:hAnsiTheme="minorHAnsi" w:cstheme="minorHAnsi"/>
                <w:lang w:val="es-EC"/>
              </w:rPr>
              <w:t xml:space="preserve">Manejo de </w:t>
            </w:r>
            <w:proofErr w:type="spellStart"/>
            <w:r>
              <w:rPr>
                <w:rFonts w:asciiTheme="minorHAnsi" w:hAnsiTheme="minorHAnsi" w:cstheme="minorHAnsi"/>
                <w:lang w:val="es-EC"/>
              </w:rPr>
              <w:t>microservicios</w:t>
            </w:r>
            <w:proofErr w:type="spellEnd"/>
            <w:r>
              <w:rPr>
                <w:rFonts w:asciiTheme="minorHAnsi" w:hAnsiTheme="minorHAnsi" w:cstheme="minorHAnsi"/>
                <w:lang w:val="es-EC"/>
              </w:rPr>
              <w:t xml:space="preserve"> con </w:t>
            </w:r>
            <w:proofErr w:type="spellStart"/>
            <w:r>
              <w:rPr>
                <w:rFonts w:asciiTheme="minorHAnsi" w:hAnsiTheme="minorHAnsi" w:cstheme="minorHAnsi"/>
                <w:lang w:val="es-EC"/>
              </w:rPr>
              <w:t>Do</w:t>
            </w:r>
            <w:r w:rsidRPr="00164B07" w:rsidR="00283259">
              <w:rPr>
                <w:rFonts w:asciiTheme="minorHAnsi" w:hAnsiTheme="minorHAnsi" w:cstheme="minorHAnsi"/>
                <w:lang w:val="es-EC"/>
              </w:rPr>
              <w:t>c</w:t>
            </w:r>
            <w:r>
              <w:rPr>
                <w:rFonts w:asciiTheme="minorHAnsi" w:hAnsiTheme="minorHAnsi" w:cstheme="minorHAnsi"/>
                <w:lang w:val="es-EC"/>
              </w:rPr>
              <w:t>k</w:t>
            </w:r>
            <w:r w:rsidRPr="00164B07" w:rsidR="00283259">
              <w:rPr>
                <w:rFonts w:asciiTheme="minorHAnsi" w:hAnsiTheme="minorHAnsi" w:cstheme="minorHAnsi"/>
                <w:lang w:val="es-EC"/>
              </w:rPr>
              <w:t>er</w:t>
            </w:r>
            <w:proofErr w:type="spellEnd"/>
            <w:r w:rsidRPr="00164B07" w:rsidR="00283259">
              <w:rPr>
                <w:rFonts w:asciiTheme="minorHAnsi" w:hAnsiTheme="minorHAnsi" w:cstheme="minorHAnsi"/>
                <w:lang w:val="es-EC"/>
              </w:rPr>
              <w:t xml:space="preserve"> y </w:t>
            </w:r>
            <w:proofErr w:type="spellStart"/>
            <w:r w:rsidRPr="00164B07" w:rsidR="00283259">
              <w:rPr>
                <w:rFonts w:asciiTheme="minorHAnsi" w:hAnsiTheme="minorHAnsi" w:cstheme="minorHAnsi"/>
                <w:lang w:val="es-EC"/>
              </w:rPr>
              <w:t>Kubernetes</w:t>
            </w:r>
            <w:proofErr w:type="spellEnd"/>
          </w:p>
          <w:p w:rsidRPr="00164B07" w:rsidR="3D6E90AA" w:rsidP="00701AFF" w:rsidRDefault="3D6E90AA" w14:paraId="045A1363" w14:textId="238031EC">
            <w:pPr>
              <w:pStyle w:val="Default"/>
              <w:numPr>
                <w:ilvl w:val="0"/>
                <w:numId w:val="12"/>
              </w:numPr>
              <w:jc w:val="both"/>
              <w:rPr>
                <w:rFonts w:asciiTheme="minorHAnsi" w:hAnsiTheme="minorHAnsi" w:cstheme="minorHAnsi"/>
                <w:lang w:val="en-US"/>
              </w:rPr>
            </w:pPr>
            <w:proofErr w:type="spellStart"/>
            <w:r w:rsidRPr="00164B07">
              <w:rPr>
                <w:rFonts w:asciiTheme="minorHAnsi" w:hAnsiTheme="minorHAnsi" w:cstheme="minorHAnsi"/>
                <w:lang w:val="en-US"/>
              </w:rPr>
              <w:t>Conocimientos</w:t>
            </w:r>
            <w:proofErr w:type="spellEnd"/>
            <w:r w:rsidRPr="00164B07">
              <w:rPr>
                <w:rFonts w:asciiTheme="minorHAnsi" w:hAnsiTheme="minorHAnsi" w:cstheme="minorHAnsi"/>
                <w:lang w:val="en-US"/>
              </w:rPr>
              <w:t xml:space="preserve"> de ORACLE 12G</w:t>
            </w:r>
          </w:p>
          <w:p w:rsidRPr="00164B07" w:rsidR="3D6E90AA" w:rsidP="3D6E90AA" w:rsidRDefault="3D6E90AA" w14:paraId="553E288E" w14:textId="065B2DD8">
            <w:pPr>
              <w:pStyle w:val="Default"/>
              <w:jc w:val="both"/>
              <w:rPr>
                <w:rFonts w:asciiTheme="minorHAnsi" w:hAnsiTheme="minorHAnsi" w:cstheme="minorHAnsi"/>
                <w:b/>
                <w:bCs/>
              </w:rPr>
            </w:pPr>
            <w:r w:rsidRPr="00164B07">
              <w:rPr>
                <w:rFonts w:asciiTheme="minorHAnsi" w:hAnsiTheme="minorHAnsi" w:cstheme="minorHAnsi"/>
              </w:rPr>
              <w:t>Se deberá presentar la hoja de vida respaldada por los certificados respectivos.</w:t>
            </w:r>
          </w:p>
        </w:tc>
      </w:tr>
      <w:tr w:rsidRPr="00164B07" w:rsidR="3D6E90AA" w:rsidTr="3D6E90AA" w14:paraId="74C5B110" w14:textId="77777777">
        <w:trPr>
          <w:trHeight w:val="300"/>
        </w:trPr>
        <w:tc>
          <w:tcPr>
            <w:tcW w:w="2185" w:type="dxa"/>
            <w:vAlign w:val="center"/>
          </w:tcPr>
          <w:p w:rsidRPr="00164B07" w:rsidR="3D6E90AA" w:rsidP="3D6E90AA" w:rsidRDefault="3D6E90AA" w14:paraId="502ABB04" w14:textId="77777777">
            <w:pPr>
              <w:pStyle w:val="Default"/>
              <w:jc w:val="both"/>
              <w:rPr>
                <w:rFonts w:asciiTheme="minorHAnsi" w:hAnsiTheme="minorHAnsi" w:cstheme="minorHAnsi"/>
              </w:rPr>
            </w:pPr>
            <w:r w:rsidRPr="00164B07">
              <w:rPr>
                <w:rFonts w:asciiTheme="minorHAnsi" w:hAnsiTheme="minorHAnsi" w:cstheme="minorHAnsi"/>
              </w:rPr>
              <w:t>Experiencia</w:t>
            </w:r>
          </w:p>
        </w:tc>
        <w:tc>
          <w:tcPr>
            <w:tcW w:w="6309" w:type="dxa"/>
          </w:tcPr>
          <w:p w:rsidRPr="00164B07" w:rsidR="3D6E90AA" w:rsidP="00701AFF" w:rsidRDefault="3D6E90AA" w14:paraId="59D86DED" w14:textId="77777777">
            <w:pPr>
              <w:pStyle w:val="Default"/>
              <w:numPr>
                <w:ilvl w:val="0"/>
                <w:numId w:val="8"/>
              </w:numPr>
              <w:jc w:val="both"/>
              <w:rPr>
                <w:rFonts w:asciiTheme="minorHAnsi" w:hAnsiTheme="minorHAnsi" w:cstheme="minorHAnsi"/>
              </w:rPr>
            </w:pPr>
            <w:r w:rsidRPr="00164B07">
              <w:rPr>
                <w:rFonts w:asciiTheme="minorHAnsi" w:hAnsiTheme="minorHAnsi" w:cstheme="minorHAnsi"/>
              </w:rPr>
              <w:t>Experiencia general: mínimo cinco (5) años de experiencia general. Presentar certificados de experiencia laboral.</w:t>
            </w:r>
          </w:p>
          <w:p w:rsidRPr="00164B07" w:rsidR="3D6E90AA" w:rsidP="00701AFF" w:rsidRDefault="3D6E90AA" w14:paraId="3E0748B8" w14:textId="563B722B">
            <w:pPr>
              <w:pStyle w:val="Default"/>
              <w:numPr>
                <w:ilvl w:val="0"/>
                <w:numId w:val="8"/>
              </w:numPr>
              <w:jc w:val="both"/>
              <w:rPr>
                <w:rFonts w:asciiTheme="minorHAnsi" w:hAnsiTheme="minorHAnsi" w:cstheme="minorHAnsi"/>
                <w:b/>
                <w:bCs/>
              </w:rPr>
            </w:pPr>
            <w:r w:rsidRPr="00164B07">
              <w:rPr>
                <w:rFonts w:asciiTheme="minorHAnsi" w:hAnsiTheme="minorHAnsi" w:cstheme="minorHAnsi"/>
              </w:rPr>
              <w:t>Experiencia específica: Se deberá presentar dos (2) certificados laborales, que indiquen que ha participado en proyectos de ingeniería de software y/o a aplicaciones web, en los últimos 5 años.</w:t>
            </w:r>
          </w:p>
        </w:tc>
      </w:tr>
      <w:tr w:rsidRPr="00164B07" w:rsidR="3D6E90AA" w:rsidTr="3D6E90AA" w14:paraId="090AC5C4" w14:textId="77777777">
        <w:trPr>
          <w:trHeight w:val="300"/>
        </w:trPr>
        <w:tc>
          <w:tcPr>
            <w:tcW w:w="2185" w:type="dxa"/>
            <w:vAlign w:val="center"/>
          </w:tcPr>
          <w:p w:rsidRPr="00164B07" w:rsidR="3D6E90AA" w:rsidP="3D6E90AA" w:rsidRDefault="3D6E90AA" w14:paraId="4774E93C" w14:textId="77777777">
            <w:pPr>
              <w:pStyle w:val="Default"/>
              <w:jc w:val="both"/>
              <w:rPr>
                <w:rFonts w:asciiTheme="minorHAnsi" w:hAnsiTheme="minorHAnsi" w:cstheme="minorHAnsi"/>
              </w:rPr>
            </w:pPr>
            <w:r w:rsidRPr="00164B07">
              <w:rPr>
                <w:rFonts w:asciiTheme="minorHAnsi" w:hAnsiTheme="minorHAnsi" w:cstheme="minorHAnsi"/>
              </w:rPr>
              <w:t>Formación Académica</w:t>
            </w:r>
          </w:p>
        </w:tc>
        <w:tc>
          <w:tcPr>
            <w:tcW w:w="6309" w:type="dxa"/>
          </w:tcPr>
          <w:p w:rsidRPr="00164B07" w:rsidR="3D6E90AA" w:rsidP="3D6E90AA" w:rsidRDefault="3D6E90AA" w14:paraId="094473A0" w14:textId="77777777">
            <w:pPr>
              <w:pStyle w:val="Default"/>
              <w:jc w:val="both"/>
              <w:rPr>
                <w:rFonts w:asciiTheme="minorHAnsi" w:hAnsiTheme="minorHAnsi" w:cstheme="minorHAnsi"/>
                <w:u w:val="single"/>
              </w:rPr>
            </w:pPr>
            <w:r w:rsidRPr="00164B07">
              <w:rPr>
                <w:rFonts w:asciiTheme="minorHAnsi" w:hAnsiTheme="minorHAnsi" w:cstheme="minorHAnsi"/>
              </w:rPr>
              <w:t xml:space="preserve">              Ingeniero/a en Sistemas.</w:t>
            </w:r>
          </w:p>
        </w:tc>
      </w:tr>
      <w:tr w:rsidRPr="00164B07" w:rsidR="3D6E90AA" w:rsidTr="3D6E90AA" w14:paraId="3903AEE5" w14:textId="77777777">
        <w:trPr>
          <w:trHeight w:val="300"/>
        </w:trPr>
        <w:tc>
          <w:tcPr>
            <w:tcW w:w="2185" w:type="dxa"/>
            <w:vAlign w:val="center"/>
          </w:tcPr>
          <w:p w:rsidRPr="00164B07" w:rsidR="3D6E90AA" w:rsidP="3D6E90AA" w:rsidRDefault="3D6E90AA" w14:paraId="742196BF" w14:textId="77777777">
            <w:pPr>
              <w:pStyle w:val="Default"/>
              <w:jc w:val="both"/>
              <w:rPr>
                <w:rFonts w:asciiTheme="minorHAnsi" w:hAnsiTheme="minorHAnsi" w:cstheme="minorHAnsi"/>
              </w:rPr>
            </w:pPr>
            <w:r w:rsidRPr="00164B07">
              <w:rPr>
                <w:rFonts w:asciiTheme="minorHAnsi" w:hAnsiTheme="minorHAnsi" w:cstheme="minorHAnsi"/>
              </w:rPr>
              <w:t>Actividades/</w:t>
            </w:r>
            <w:r w:rsidRPr="00164B07">
              <w:rPr>
                <w:rFonts w:asciiTheme="minorHAnsi" w:hAnsiTheme="minorHAnsi" w:cstheme="minorHAnsi"/>
              </w:rPr>
              <w:br/>
            </w:r>
            <w:r w:rsidRPr="00164B07">
              <w:rPr>
                <w:rFonts w:asciiTheme="minorHAnsi" w:hAnsiTheme="minorHAnsi" w:cstheme="minorHAnsi"/>
              </w:rPr>
              <w:t>Funciones</w:t>
            </w:r>
          </w:p>
        </w:tc>
        <w:tc>
          <w:tcPr>
            <w:tcW w:w="6309" w:type="dxa"/>
          </w:tcPr>
          <w:p w:rsidRPr="00164B07" w:rsidR="3D6E90AA" w:rsidP="00701AFF" w:rsidRDefault="3D6E90AA" w14:paraId="65685ABF" w14:textId="4BE9CE81">
            <w:pPr>
              <w:pStyle w:val="Default"/>
              <w:numPr>
                <w:ilvl w:val="0"/>
                <w:numId w:val="8"/>
              </w:numPr>
              <w:jc w:val="both"/>
              <w:rPr>
                <w:rFonts w:asciiTheme="minorHAnsi" w:hAnsiTheme="minorHAnsi" w:cstheme="minorHAnsi"/>
                <w:u w:val="single"/>
              </w:rPr>
            </w:pPr>
            <w:r w:rsidRPr="00164B07">
              <w:rPr>
                <w:rFonts w:asciiTheme="minorHAnsi" w:hAnsiTheme="minorHAnsi" w:cstheme="minorHAnsi"/>
              </w:rPr>
              <w:t xml:space="preserve">Diseño de la arquitectura </w:t>
            </w:r>
          </w:p>
          <w:p w:rsidRPr="00164B07" w:rsidR="3D6E90AA" w:rsidP="00701AFF" w:rsidRDefault="3D6E90AA" w14:paraId="046BBADB" w14:textId="77777777">
            <w:pPr>
              <w:pStyle w:val="Default"/>
              <w:numPr>
                <w:ilvl w:val="0"/>
                <w:numId w:val="8"/>
              </w:numPr>
              <w:jc w:val="both"/>
              <w:rPr>
                <w:rFonts w:asciiTheme="minorHAnsi" w:hAnsiTheme="minorHAnsi" w:cstheme="minorHAnsi"/>
                <w:u w:val="single"/>
              </w:rPr>
            </w:pPr>
            <w:r w:rsidRPr="00164B07">
              <w:rPr>
                <w:rFonts w:asciiTheme="minorHAnsi" w:hAnsiTheme="minorHAnsi" w:cstheme="minorHAnsi"/>
              </w:rPr>
              <w:t>Modelado de base datos</w:t>
            </w:r>
          </w:p>
          <w:p w:rsidRPr="0074636B" w:rsidR="3D6E90AA" w:rsidP="3D6E90AA" w:rsidRDefault="3D6E90AA" w14:paraId="672020DF" w14:textId="18F74C5C">
            <w:pPr>
              <w:pStyle w:val="Default"/>
              <w:numPr>
                <w:ilvl w:val="0"/>
                <w:numId w:val="8"/>
              </w:numPr>
              <w:jc w:val="both"/>
              <w:rPr>
                <w:rFonts w:asciiTheme="minorHAnsi" w:hAnsiTheme="minorHAnsi" w:cstheme="minorHAnsi"/>
              </w:rPr>
            </w:pPr>
            <w:r w:rsidRPr="00164B07">
              <w:rPr>
                <w:rFonts w:asciiTheme="minorHAnsi" w:hAnsiTheme="minorHAnsi" w:cstheme="minorHAnsi"/>
              </w:rPr>
              <w:t>Desarrollo de aplicaciones web</w:t>
            </w:r>
          </w:p>
        </w:tc>
      </w:tr>
    </w:tbl>
    <w:p w:rsidRPr="00164B07" w:rsidR="3D6E90AA" w:rsidP="3D6E90AA" w:rsidRDefault="3D6E90AA" w14:paraId="56CF071F" w14:textId="6DB1BBBE">
      <w:pPr>
        <w:pStyle w:val="Default"/>
        <w:ind w:left="360"/>
        <w:jc w:val="both"/>
        <w:rPr>
          <w:rFonts w:asciiTheme="minorHAnsi" w:hAnsiTheme="minorHAnsi" w:cstheme="minorHAnsi"/>
          <w:b/>
          <w:bCs/>
          <w:u w:val="single"/>
        </w:rPr>
      </w:pPr>
    </w:p>
    <w:p w:rsidRPr="00164B07" w:rsidR="00FB6F40" w:rsidP="00FB6F40" w:rsidRDefault="00FB6F40" w14:paraId="2B207A18" w14:textId="77777777">
      <w:pPr>
        <w:pStyle w:val="Default"/>
        <w:ind w:left="360"/>
        <w:jc w:val="both"/>
        <w:rPr>
          <w:rFonts w:asciiTheme="minorHAnsi" w:hAnsiTheme="minorHAnsi" w:cstheme="minorHAnsi"/>
          <w:b/>
          <w:bCs/>
          <w:u w:val="single"/>
        </w:rPr>
      </w:pPr>
      <w:r w:rsidRPr="00164B07">
        <w:rPr>
          <w:rFonts w:asciiTheme="minorHAnsi" w:hAnsiTheme="minorHAnsi" w:cstheme="minorHAnsi"/>
          <w:b/>
          <w:bCs/>
          <w:u w:val="single"/>
        </w:rPr>
        <w:t>Perfil del Analista de datos</w:t>
      </w:r>
    </w:p>
    <w:p w:rsidRPr="00164B07" w:rsidR="00FB6F40" w:rsidP="00FB6F40" w:rsidRDefault="00FB6F40" w14:paraId="17F8A697" w14:textId="77777777">
      <w:pPr>
        <w:pStyle w:val="Default"/>
        <w:jc w:val="both"/>
        <w:rPr>
          <w:rFonts w:asciiTheme="minorHAnsi" w:hAnsiTheme="minorHAnsi" w:cstheme="minorHAnsi"/>
          <w:bCs/>
        </w:rPr>
      </w:pPr>
    </w:p>
    <w:tbl>
      <w:tblPr>
        <w:tblStyle w:val="Tablaconcuadrcula"/>
        <w:tblW w:w="5000" w:type="pct"/>
        <w:tblLook w:val="04A0" w:firstRow="1" w:lastRow="0" w:firstColumn="1" w:lastColumn="0" w:noHBand="0" w:noVBand="1"/>
      </w:tblPr>
      <w:tblGrid>
        <w:gridCol w:w="1674"/>
        <w:gridCol w:w="6820"/>
      </w:tblGrid>
      <w:tr w:rsidRPr="00164B07" w:rsidR="00FB6F40" w:rsidTr="3D6E90AA" w14:paraId="3638794A" w14:textId="77777777">
        <w:tc>
          <w:tcPr>
            <w:tcW w:w="958" w:type="pct"/>
            <w:shd w:val="clear" w:color="auto" w:fill="002060"/>
          </w:tcPr>
          <w:p w:rsidRPr="00164B07" w:rsidR="00FB6F40" w:rsidP="00FB6F40" w:rsidRDefault="00FB6F40" w14:paraId="391BA75A" w14:textId="77777777">
            <w:pPr>
              <w:pStyle w:val="Default"/>
              <w:jc w:val="center"/>
              <w:rPr>
                <w:rFonts w:asciiTheme="minorHAnsi" w:hAnsiTheme="minorHAnsi" w:cstheme="minorHAnsi"/>
                <w:b/>
                <w:bCs/>
                <w:color w:val="FFFFFF" w:themeColor="background1"/>
              </w:rPr>
            </w:pPr>
            <w:r w:rsidRPr="00164B07">
              <w:rPr>
                <w:rFonts w:asciiTheme="minorHAnsi" w:hAnsiTheme="minorHAnsi" w:cstheme="minorHAnsi"/>
                <w:b/>
                <w:bCs/>
                <w:color w:val="FFFFFF" w:themeColor="background1"/>
              </w:rPr>
              <w:t>Tipo</w:t>
            </w:r>
          </w:p>
        </w:tc>
        <w:tc>
          <w:tcPr>
            <w:tcW w:w="4042" w:type="pct"/>
            <w:shd w:val="clear" w:color="auto" w:fill="002060"/>
          </w:tcPr>
          <w:p w:rsidRPr="00164B07" w:rsidR="00FB6F40" w:rsidP="00FB6F40" w:rsidRDefault="00FB6F40" w14:paraId="74EFFFE2" w14:textId="77777777">
            <w:pPr>
              <w:pStyle w:val="Default"/>
              <w:jc w:val="center"/>
              <w:rPr>
                <w:rFonts w:asciiTheme="minorHAnsi" w:hAnsiTheme="minorHAnsi" w:cstheme="minorHAnsi"/>
                <w:b/>
                <w:bCs/>
                <w:color w:val="FFFFFF" w:themeColor="background1"/>
              </w:rPr>
            </w:pPr>
            <w:r w:rsidRPr="00164B07">
              <w:rPr>
                <w:rFonts w:asciiTheme="minorHAnsi" w:hAnsiTheme="minorHAnsi" w:cstheme="minorHAnsi"/>
                <w:b/>
                <w:bCs/>
                <w:color w:val="FFFFFF" w:themeColor="background1"/>
              </w:rPr>
              <w:t>Descripción</w:t>
            </w:r>
          </w:p>
        </w:tc>
      </w:tr>
      <w:tr w:rsidRPr="00164B07" w:rsidR="00FB6F40" w:rsidTr="3D6E90AA" w14:paraId="1877BC67" w14:textId="77777777">
        <w:tc>
          <w:tcPr>
            <w:tcW w:w="958" w:type="pct"/>
            <w:vAlign w:val="center"/>
          </w:tcPr>
          <w:p w:rsidRPr="00164B07" w:rsidR="00FB6F40" w:rsidP="00FB6F40" w:rsidRDefault="00FB6F40" w14:paraId="2F91CCD9" w14:textId="77777777">
            <w:pPr>
              <w:pStyle w:val="Default"/>
              <w:jc w:val="both"/>
              <w:rPr>
                <w:rFonts w:asciiTheme="minorHAnsi" w:hAnsiTheme="minorHAnsi" w:cstheme="minorHAnsi"/>
                <w:bCs/>
              </w:rPr>
            </w:pPr>
            <w:r w:rsidRPr="00164B07">
              <w:rPr>
                <w:rFonts w:asciiTheme="minorHAnsi" w:hAnsiTheme="minorHAnsi" w:cstheme="minorHAnsi"/>
                <w:bCs/>
              </w:rPr>
              <w:t>Especialización técnica</w:t>
            </w:r>
          </w:p>
        </w:tc>
        <w:tc>
          <w:tcPr>
            <w:tcW w:w="4042" w:type="pct"/>
          </w:tcPr>
          <w:p w:rsidRPr="00164B07" w:rsidR="00FB6F40" w:rsidP="00FB6F40" w:rsidRDefault="00FB6F40" w14:paraId="64B12C6D" w14:textId="77777777">
            <w:pPr>
              <w:pStyle w:val="Default"/>
              <w:jc w:val="both"/>
              <w:rPr>
                <w:rFonts w:asciiTheme="minorHAnsi" w:hAnsiTheme="minorHAnsi" w:cstheme="minorHAnsi"/>
                <w:bCs/>
              </w:rPr>
            </w:pPr>
            <w:r w:rsidRPr="00164B07">
              <w:rPr>
                <w:rFonts w:asciiTheme="minorHAnsi" w:hAnsiTheme="minorHAnsi" w:cstheme="minorHAnsi"/>
                <w:bCs/>
              </w:rPr>
              <w:t>Cada analista de datos (2) puede cumplir una o varias de las siguientes especializaciones técnicas:</w:t>
            </w:r>
          </w:p>
          <w:p w:rsidRPr="00164B07" w:rsidR="00FB6F40" w:rsidP="00701AFF" w:rsidRDefault="3D6E90AA" w14:paraId="7CE6FB39" w14:textId="77777777">
            <w:pPr>
              <w:pStyle w:val="Default"/>
              <w:numPr>
                <w:ilvl w:val="0"/>
                <w:numId w:val="9"/>
              </w:numPr>
              <w:jc w:val="both"/>
              <w:rPr>
                <w:rFonts w:asciiTheme="minorHAnsi" w:hAnsiTheme="minorHAnsi" w:cstheme="minorHAnsi"/>
                <w:bCs/>
              </w:rPr>
            </w:pPr>
            <w:r w:rsidRPr="00164B07">
              <w:rPr>
                <w:rFonts w:asciiTheme="minorHAnsi" w:hAnsiTheme="minorHAnsi" w:cstheme="minorHAnsi"/>
              </w:rPr>
              <w:t>Especialización en Inteligencia de Negocios y/o Big Data,</w:t>
            </w:r>
          </w:p>
          <w:p w:rsidRPr="00164B07" w:rsidR="00FB6F40" w:rsidP="00701AFF" w:rsidRDefault="3D6E90AA" w14:paraId="4440B869" w14:textId="77777777">
            <w:pPr>
              <w:pStyle w:val="Default"/>
              <w:numPr>
                <w:ilvl w:val="0"/>
                <w:numId w:val="9"/>
              </w:numPr>
              <w:jc w:val="both"/>
              <w:rPr>
                <w:rFonts w:asciiTheme="minorHAnsi" w:hAnsiTheme="minorHAnsi" w:cstheme="minorHAnsi"/>
                <w:bCs/>
              </w:rPr>
            </w:pPr>
            <w:r w:rsidRPr="00164B07">
              <w:rPr>
                <w:rFonts w:asciiTheme="minorHAnsi" w:hAnsiTheme="minorHAnsi" w:cstheme="minorHAnsi"/>
              </w:rPr>
              <w:t xml:space="preserve">Especialización en Analítica, </w:t>
            </w:r>
          </w:p>
          <w:p w:rsidRPr="00164B07" w:rsidR="00FB6F40" w:rsidP="00701AFF" w:rsidRDefault="3D6E90AA" w14:paraId="01EF73FB" w14:textId="77777777">
            <w:pPr>
              <w:pStyle w:val="Default"/>
              <w:numPr>
                <w:ilvl w:val="0"/>
                <w:numId w:val="9"/>
              </w:numPr>
              <w:jc w:val="both"/>
              <w:rPr>
                <w:rFonts w:asciiTheme="minorHAnsi" w:hAnsiTheme="minorHAnsi" w:cstheme="minorHAnsi"/>
                <w:bCs/>
              </w:rPr>
            </w:pPr>
            <w:r w:rsidRPr="00164B07">
              <w:rPr>
                <w:rFonts w:asciiTheme="minorHAnsi" w:hAnsiTheme="minorHAnsi" w:cstheme="minorHAnsi"/>
              </w:rPr>
              <w:t>Especialización en Gestión de Sistemas de Información con enfoque en analítica,</w:t>
            </w:r>
          </w:p>
          <w:p w:rsidRPr="00164B07" w:rsidR="00FB6F40" w:rsidP="00701AFF" w:rsidRDefault="3D6E90AA" w14:paraId="5A4123DF" w14:textId="77777777">
            <w:pPr>
              <w:pStyle w:val="Default"/>
              <w:numPr>
                <w:ilvl w:val="0"/>
                <w:numId w:val="9"/>
              </w:numPr>
              <w:jc w:val="both"/>
              <w:rPr>
                <w:rFonts w:asciiTheme="minorHAnsi" w:hAnsiTheme="minorHAnsi" w:cstheme="minorHAnsi"/>
                <w:bCs/>
                <w:lang w:val="en-US"/>
              </w:rPr>
            </w:pPr>
            <w:proofErr w:type="spellStart"/>
            <w:r w:rsidRPr="00164B07">
              <w:rPr>
                <w:rFonts w:asciiTheme="minorHAnsi" w:hAnsiTheme="minorHAnsi" w:cstheme="minorHAnsi"/>
                <w:lang w:val="en-US"/>
              </w:rPr>
              <w:t>Certificación</w:t>
            </w:r>
            <w:proofErr w:type="spellEnd"/>
            <w:r w:rsidRPr="00164B07">
              <w:rPr>
                <w:rFonts w:asciiTheme="minorHAnsi" w:hAnsiTheme="minorHAnsi" w:cstheme="minorHAnsi"/>
                <w:lang w:val="en-US"/>
              </w:rPr>
              <w:t xml:space="preserve"> Microsoft MCSA: BI Reporting (Power BI).</w:t>
            </w:r>
          </w:p>
          <w:p w:rsidRPr="00164B07" w:rsidR="006F44FE" w:rsidP="00701AFF" w:rsidRDefault="006F44FE" w14:paraId="0F720F5E" w14:textId="3A6BC616">
            <w:pPr>
              <w:pStyle w:val="Default"/>
              <w:numPr>
                <w:ilvl w:val="0"/>
                <w:numId w:val="9"/>
              </w:numPr>
              <w:jc w:val="both"/>
              <w:rPr>
                <w:rFonts w:asciiTheme="minorHAnsi" w:hAnsiTheme="minorHAnsi" w:cstheme="minorHAnsi"/>
                <w:bCs/>
                <w:lang w:val="es-EC"/>
              </w:rPr>
            </w:pPr>
            <w:r w:rsidRPr="00164B07">
              <w:rPr>
                <w:rFonts w:asciiTheme="minorHAnsi" w:hAnsiTheme="minorHAnsi" w:cstheme="minorHAnsi"/>
                <w:bCs/>
                <w:lang w:val="es-EC"/>
              </w:rPr>
              <w:t xml:space="preserve">Especialización en construcción de </w:t>
            </w:r>
            <w:proofErr w:type="spellStart"/>
            <w:r w:rsidRPr="00164B07">
              <w:rPr>
                <w:rFonts w:asciiTheme="minorHAnsi" w:hAnsiTheme="minorHAnsi" w:cstheme="minorHAnsi"/>
                <w:bCs/>
                <w:lang w:val="es-EC"/>
              </w:rPr>
              <w:t>Datamarts</w:t>
            </w:r>
            <w:proofErr w:type="spellEnd"/>
            <w:r w:rsidRPr="00164B07">
              <w:rPr>
                <w:rFonts w:asciiTheme="minorHAnsi" w:hAnsiTheme="minorHAnsi" w:cstheme="minorHAnsi"/>
                <w:bCs/>
                <w:lang w:val="es-EC"/>
              </w:rPr>
              <w:t xml:space="preserve">, </w:t>
            </w:r>
            <w:proofErr w:type="spellStart"/>
            <w:r w:rsidRPr="00164B07">
              <w:rPr>
                <w:rFonts w:asciiTheme="minorHAnsi" w:hAnsiTheme="minorHAnsi" w:cstheme="minorHAnsi"/>
                <w:bCs/>
                <w:lang w:val="es-EC"/>
              </w:rPr>
              <w:t>Datawarehuose</w:t>
            </w:r>
            <w:proofErr w:type="spellEnd"/>
            <w:r w:rsidRPr="00164B07">
              <w:rPr>
                <w:rFonts w:asciiTheme="minorHAnsi" w:hAnsiTheme="minorHAnsi" w:cstheme="minorHAnsi"/>
                <w:bCs/>
                <w:lang w:val="es-EC"/>
              </w:rPr>
              <w:t xml:space="preserve"> y </w:t>
            </w:r>
            <w:proofErr w:type="spellStart"/>
            <w:r w:rsidRPr="00164B07">
              <w:rPr>
                <w:rFonts w:asciiTheme="minorHAnsi" w:hAnsiTheme="minorHAnsi" w:cstheme="minorHAnsi"/>
                <w:bCs/>
                <w:lang w:val="es-EC"/>
              </w:rPr>
              <w:t>ETLs</w:t>
            </w:r>
            <w:proofErr w:type="spellEnd"/>
          </w:p>
          <w:p w:rsidRPr="00164B07" w:rsidR="00FB6F40" w:rsidP="00FB6F40" w:rsidRDefault="00FB6F40" w14:paraId="7D43433F" w14:textId="3A30532F">
            <w:pPr>
              <w:pStyle w:val="Default"/>
              <w:jc w:val="both"/>
              <w:rPr>
                <w:rFonts w:asciiTheme="minorHAnsi" w:hAnsiTheme="minorHAnsi" w:cstheme="minorHAnsi"/>
                <w:bCs/>
              </w:rPr>
            </w:pPr>
            <w:r w:rsidRPr="00164B07">
              <w:rPr>
                <w:rFonts w:asciiTheme="minorHAnsi" w:hAnsiTheme="minorHAnsi" w:cstheme="minorHAnsi"/>
              </w:rPr>
              <w:t>Para cada analista de datos se deberá presentar la hoja de vida respaldada por los certificados respectivos.</w:t>
            </w:r>
          </w:p>
        </w:tc>
      </w:tr>
      <w:tr w:rsidRPr="00164B07" w:rsidR="00FB6F40" w:rsidTr="3D6E90AA" w14:paraId="79865867" w14:textId="77777777">
        <w:tc>
          <w:tcPr>
            <w:tcW w:w="958" w:type="pct"/>
            <w:vAlign w:val="center"/>
          </w:tcPr>
          <w:p w:rsidRPr="00164B07" w:rsidR="00FB6F40" w:rsidP="00FB6F40" w:rsidRDefault="00FB6F40" w14:paraId="44838047" w14:textId="77777777">
            <w:pPr>
              <w:pStyle w:val="Default"/>
              <w:jc w:val="both"/>
              <w:rPr>
                <w:rFonts w:asciiTheme="minorHAnsi" w:hAnsiTheme="minorHAnsi" w:cstheme="minorHAnsi"/>
                <w:bCs/>
              </w:rPr>
            </w:pPr>
            <w:r w:rsidRPr="00164B07">
              <w:rPr>
                <w:rFonts w:asciiTheme="minorHAnsi" w:hAnsiTheme="minorHAnsi" w:cstheme="minorHAnsi"/>
                <w:bCs/>
              </w:rPr>
              <w:t>Conocimientos</w:t>
            </w:r>
          </w:p>
        </w:tc>
        <w:tc>
          <w:tcPr>
            <w:tcW w:w="4042" w:type="pct"/>
          </w:tcPr>
          <w:p w:rsidRPr="00164B07" w:rsidR="00FB6F40" w:rsidP="00FB6F40" w:rsidRDefault="00FB6F40" w14:paraId="4F90A64F" w14:textId="77777777">
            <w:pPr>
              <w:jc w:val="both"/>
              <w:rPr>
                <w:rFonts w:asciiTheme="minorHAnsi" w:hAnsiTheme="minorHAnsi" w:cstheme="minorHAnsi"/>
                <w:color w:val="000000"/>
              </w:rPr>
            </w:pPr>
            <w:r w:rsidRPr="00164B07">
              <w:rPr>
                <w:rFonts w:asciiTheme="minorHAnsi" w:hAnsiTheme="minorHAnsi" w:cstheme="minorHAnsi"/>
                <w:color w:val="000000"/>
              </w:rPr>
              <w:t xml:space="preserve">El analista de datos debe acreditar conocimientos en lo siguiente: </w:t>
            </w:r>
          </w:p>
          <w:p w:rsidRPr="00164B07" w:rsidR="00FB6F40" w:rsidP="00701AFF" w:rsidRDefault="00FB6F40" w14:paraId="3A232843" w14:textId="77777777">
            <w:pPr>
              <w:pStyle w:val="Default"/>
              <w:numPr>
                <w:ilvl w:val="0"/>
                <w:numId w:val="6"/>
              </w:numPr>
              <w:jc w:val="both"/>
              <w:rPr>
                <w:rFonts w:asciiTheme="minorHAnsi" w:hAnsiTheme="minorHAnsi" w:cstheme="minorHAnsi"/>
                <w:lang w:val="es-EC"/>
              </w:rPr>
            </w:pPr>
            <w:r w:rsidRPr="00164B07">
              <w:rPr>
                <w:rFonts w:asciiTheme="minorHAnsi" w:hAnsiTheme="minorHAnsi" w:cstheme="minorHAnsi"/>
                <w:lang w:val="es-EC"/>
              </w:rPr>
              <w:t>Conocimientos en modelos multidimensionales.</w:t>
            </w:r>
          </w:p>
          <w:p w:rsidRPr="00164B07" w:rsidR="00FB6F40" w:rsidP="00701AFF" w:rsidRDefault="00FB6F40" w14:paraId="71CC6D60" w14:textId="39189D09">
            <w:pPr>
              <w:pStyle w:val="Default"/>
              <w:numPr>
                <w:ilvl w:val="0"/>
                <w:numId w:val="6"/>
              </w:numPr>
              <w:jc w:val="both"/>
              <w:rPr>
                <w:rFonts w:asciiTheme="minorHAnsi" w:hAnsiTheme="minorHAnsi" w:cstheme="minorHAnsi"/>
                <w:lang w:val="es-EC"/>
              </w:rPr>
            </w:pPr>
            <w:r w:rsidRPr="00164B07">
              <w:rPr>
                <w:rFonts w:asciiTheme="minorHAnsi" w:hAnsiTheme="minorHAnsi" w:cstheme="minorHAnsi"/>
                <w:lang w:val="es-EC"/>
              </w:rPr>
              <w:t>Manejo de herramientas de visualización de datos (Power BI</w:t>
            </w:r>
            <w:r w:rsidRPr="00164B07" w:rsidR="00EC7DC7">
              <w:rPr>
                <w:rFonts w:asciiTheme="minorHAnsi" w:hAnsiTheme="minorHAnsi" w:cstheme="minorHAnsi"/>
                <w:lang w:val="es-EC"/>
              </w:rPr>
              <w:t>).</w:t>
            </w:r>
          </w:p>
          <w:p w:rsidRPr="00164B07" w:rsidR="00EC7DC7" w:rsidP="00701AFF" w:rsidRDefault="00EC7DC7" w14:paraId="01177AB1" w14:textId="12826955">
            <w:pPr>
              <w:pStyle w:val="Default"/>
              <w:numPr>
                <w:ilvl w:val="0"/>
                <w:numId w:val="6"/>
              </w:numPr>
              <w:jc w:val="both"/>
              <w:rPr>
                <w:rFonts w:asciiTheme="minorHAnsi" w:hAnsiTheme="minorHAnsi" w:cstheme="minorHAnsi"/>
                <w:lang w:val="es-EC"/>
              </w:rPr>
            </w:pPr>
            <w:r w:rsidRPr="00164B07">
              <w:rPr>
                <w:rFonts w:asciiTheme="minorHAnsi" w:hAnsiTheme="minorHAnsi" w:cstheme="minorHAnsi"/>
                <w:lang w:val="es-EC"/>
              </w:rPr>
              <w:t xml:space="preserve">Manejo de </w:t>
            </w:r>
            <w:proofErr w:type="spellStart"/>
            <w:r w:rsidRPr="00164B07">
              <w:rPr>
                <w:rFonts w:asciiTheme="minorHAnsi" w:hAnsiTheme="minorHAnsi" w:cstheme="minorHAnsi"/>
                <w:lang w:val="es-EC"/>
              </w:rPr>
              <w:t>DataStage</w:t>
            </w:r>
            <w:proofErr w:type="spellEnd"/>
            <w:r w:rsidRPr="00164B07">
              <w:rPr>
                <w:rFonts w:asciiTheme="minorHAnsi" w:hAnsiTheme="minorHAnsi" w:cstheme="minorHAnsi"/>
                <w:lang w:val="es-EC"/>
              </w:rPr>
              <w:t xml:space="preserve"> IBM, </w:t>
            </w:r>
            <w:proofErr w:type="spellStart"/>
            <w:r w:rsidRPr="00164B07">
              <w:rPr>
                <w:rFonts w:asciiTheme="minorHAnsi" w:hAnsiTheme="minorHAnsi" w:cstheme="minorHAnsi"/>
                <w:lang w:val="es-EC"/>
              </w:rPr>
              <w:t>Analisys</w:t>
            </w:r>
            <w:proofErr w:type="spellEnd"/>
            <w:r w:rsidRPr="00164B07">
              <w:rPr>
                <w:rFonts w:asciiTheme="minorHAnsi" w:hAnsiTheme="minorHAnsi" w:cstheme="minorHAnsi"/>
                <w:lang w:val="es-EC"/>
              </w:rPr>
              <w:t xml:space="preserve"> </w:t>
            </w:r>
            <w:proofErr w:type="spellStart"/>
            <w:r w:rsidRPr="00164B07">
              <w:rPr>
                <w:rFonts w:asciiTheme="minorHAnsi" w:hAnsiTheme="minorHAnsi" w:cstheme="minorHAnsi"/>
                <w:lang w:val="es-EC"/>
              </w:rPr>
              <w:t>Services</w:t>
            </w:r>
            <w:proofErr w:type="spellEnd"/>
            <w:r w:rsidRPr="00164B07">
              <w:rPr>
                <w:rFonts w:asciiTheme="minorHAnsi" w:hAnsiTheme="minorHAnsi" w:cstheme="minorHAnsi"/>
                <w:lang w:val="es-EC"/>
              </w:rPr>
              <w:t xml:space="preserve"> (Microsoft)</w:t>
            </w:r>
          </w:p>
          <w:p w:rsidRPr="00164B07" w:rsidR="00FB6F40" w:rsidP="00701AFF" w:rsidRDefault="00FB6F40" w14:paraId="4A8CF050" w14:textId="77777777">
            <w:pPr>
              <w:pStyle w:val="Default"/>
              <w:numPr>
                <w:ilvl w:val="0"/>
                <w:numId w:val="6"/>
              </w:numPr>
              <w:jc w:val="both"/>
              <w:rPr>
                <w:rFonts w:asciiTheme="minorHAnsi" w:hAnsiTheme="minorHAnsi" w:cstheme="minorHAnsi"/>
                <w:lang w:val="es-EC"/>
              </w:rPr>
            </w:pPr>
            <w:r w:rsidRPr="00164B07">
              <w:rPr>
                <w:rFonts w:asciiTheme="minorHAnsi" w:hAnsiTheme="minorHAnsi" w:cstheme="minorHAnsi"/>
                <w:lang w:val="es-EC"/>
              </w:rPr>
              <w:t>Conocimiento de lenguajes R, Python, SQL.</w:t>
            </w:r>
          </w:p>
          <w:p w:rsidRPr="00164B07" w:rsidR="00FB6F40" w:rsidP="00701AFF" w:rsidRDefault="00FB6F40" w14:paraId="1BEC1165" w14:textId="77777777">
            <w:pPr>
              <w:pStyle w:val="Default"/>
              <w:numPr>
                <w:ilvl w:val="0"/>
                <w:numId w:val="6"/>
              </w:numPr>
              <w:jc w:val="both"/>
              <w:rPr>
                <w:rFonts w:asciiTheme="minorHAnsi" w:hAnsiTheme="minorHAnsi" w:cstheme="minorHAnsi"/>
                <w:lang w:val="es-EC"/>
              </w:rPr>
            </w:pPr>
            <w:r w:rsidRPr="00164B07">
              <w:rPr>
                <w:rFonts w:asciiTheme="minorHAnsi" w:hAnsiTheme="minorHAnsi" w:cstheme="minorHAnsi"/>
                <w:lang w:val="es-EC"/>
              </w:rPr>
              <w:t>Conocimiento de técnicas y algoritmos de aprendizaje automático (ML).</w:t>
            </w:r>
          </w:p>
          <w:p w:rsidRPr="00164B07" w:rsidR="00FB6F40" w:rsidP="00701AFF" w:rsidRDefault="00FB6F40" w14:paraId="4A640B7C" w14:textId="77777777">
            <w:pPr>
              <w:pStyle w:val="Default"/>
              <w:numPr>
                <w:ilvl w:val="0"/>
                <w:numId w:val="6"/>
              </w:numPr>
              <w:jc w:val="both"/>
              <w:rPr>
                <w:rFonts w:asciiTheme="minorHAnsi" w:hAnsiTheme="minorHAnsi" w:cstheme="minorHAnsi"/>
                <w:lang w:val="es-EC"/>
              </w:rPr>
            </w:pPr>
            <w:r w:rsidRPr="00164B07">
              <w:rPr>
                <w:rFonts w:asciiTheme="minorHAnsi" w:hAnsiTheme="minorHAnsi" w:cstheme="minorHAnsi"/>
                <w:lang w:val="es-EC"/>
              </w:rPr>
              <w:t>Creación de tableros y reportes.</w:t>
            </w:r>
          </w:p>
          <w:p w:rsidRPr="00164B07" w:rsidR="00FB6F40" w:rsidP="00701AFF" w:rsidRDefault="00FB6F40" w14:paraId="7B196BEF" w14:textId="77777777">
            <w:pPr>
              <w:pStyle w:val="Default"/>
              <w:numPr>
                <w:ilvl w:val="0"/>
                <w:numId w:val="6"/>
              </w:numPr>
              <w:jc w:val="both"/>
              <w:rPr>
                <w:rFonts w:asciiTheme="minorHAnsi" w:hAnsiTheme="minorHAnsi" w:cstheme="minorHAnsi"/>
                <w:lang w:val="es-EC"/>
              </w:rPr>
            </w:pPr>
            <w:r w:rsidRPr="00164B07">
              <w:rPr>
                <w:rFonts w:asciiTheme="minorHAnsi" w:hAnsiTheme="minorHAnsi" w:cstheme="minorHAnsi"/>
                <w:lang w:val="es-EC"/>
              </w:rPr>
              <w:t>Conocimientos de estadística intermedia-avanzada (*).</w:t>
            </w:r>
          </w:p>
          <w:p w:rsidRPr="00164B07" w:rsidR="00FB6F40" w:rsidP="00701AFF" w:rsidRDefault="00FB6F40" w14:paraId="194EB280" w14:textId="77777777">
            <w:pPr>
              <w:pStyle w:val="Default"/>
              <w:numPr>
                <w:ilvl w:val="0"/>
                <w:numId w:val="6"/>
              </w:numPr>
              <w:jc w:val="both"/>
              <w:rPr>
                <w:rFonts w:asciiTheme="minorHAnsi" w:hAnsiTheme="minorHAnsi" w:cstheme="minorHAnsi"/>
                <w:lang w:val="es-EC"/>
              </w:rPr>
            </w:pPr>
            <w:r w:rsidRPr="00164B07">
              <w:rPr>
                <w:rFonts w:asciiTheme="minorHAnsi" w:hAnsiTheme="minorHAnsi" w:cstheme="minorHAnsi"/>
                <w:lang w:val="es-EC"/>
              </w:rPr>
              <w:t>Manejo avanzado de Power BI (*).</w:t>
            </w:r>
          </w:p>
          <w:p w:rsidRPr="00164B07" w:rsidR="00FB6F40" w:rsidP="00701AFF" w:rsidRDefault="00FB6F40" w14:paraId="71B582D4" w14:textId="77777777">
            <w:pPr>
              <w:pStyle w:val="Default"/>
              <w:numPr>
                <w:ilvl w:val="0"/>
                <w:numId w:val="6"/>
              </w:numPr>
              <w:jc w:val="both"/>
              <w:rPr>
                <w:rFonts w:asciiTheme="minorHAnsi" w:hAnsiTheme="minorHAnsi" w:cstheme="minorHAnsi"/>
                <w:lang w:val="es-EC"/>
              </w:rPr>
            </w:pPr>
            <w:r w:rsidRPr="00164B07">
              <w:rPr>
                <w:rFonts w:asciiTheme="minorHAnsi" w:hAnsiTheme="minorHAnsi" w:cstheme="minorHAnsi"/>
                <w:lang w:val="es-EC"/>
              </w:rPr>
              <w:t>Uso avanzado de funciones DAX (*).</w:t>
            </w:r>
          </w:p>
          <w:p w:rsidRPr="00164B07" w:rsidR="00FB6F40" w:rsidP="00FB6F40" w:rsidRDefault="00FB6F40" w14:paraId="24D77A94" w14:textId="7E85E52A">
            <w:pPr>
              <w:pStyle w:val="Default"/>
              <w:jc w:val="both"/>
              <w:rPr>
                <w:rFonts w:asciiTheme="minorHAnsi" w:hAnsiTheme="minorHAnsi" w:cstheme="minorHAnsi"/>
                <w:lang w:val="es-EC"/>
              </w:rPr>
            </w:pPr>
            <w:r w:rsidRPr="00164B07">
              <w:rPr>
                <w:rFonts w:asciiTheme="minorHAnsi" w:hAnsiTheme="minorHAnsi" w:cstheme="minorHAnsi"/>
              </w:rPr>
              <w:t>Los puntos marcados con asterisco (*) son necesarios. Para cada analista de datos se deberá presentar la hoja de vida respaldada por los certificados respectivos.</w:t>
            </w:r>
          </w:p>
        </w:tc>
      </w:tr>
      <w:tr w:rsidRPr="00164B07" w:rsidR="00FB6F40" w:rsidTr="3D6E90AA" w14:paraId="7CC9386D" w14:textId="77777777">
        <w:tc>
          <w:tcPr>
            <w:tcW w:w="958" w:type="pct"/>
            <w:vAlign w:val="center"/>
          </w:tcPr>
          <w:p w:rsidRPr="00164B07" w:rsidR="00FB6F40" w:rsidP="00FB6F40" w:rsidRDefault="00FB6F40" w14:paraId="31FA630D" w14:textId="77777777">
            <w:pPr>
              <w:pStyle w:val="Default"/>
              <w:jc w:val="both"/>
              <w:rPr>
                <w:rFonts w:asciiTheme="minorHAnsi" w:hAnsiTheme="minorHAnsi" w:cstheme="minorHAnsi"/>
                <w:bCs/>
              </w:rPr>
            </w:pPr>
            <w:r w:rsidRPr="00164B07">
              <w:rPr>
                <w:rFonts w:asciiTheme="minorHAnsi" w:hAnsiTheme="minorHAnsi" w:cstheme="minorHAnsi"/>
                <w:bCs/>
              </w:rPr>
              <w:t>Experiencia</w:t>
            </w:r>
          </w:p>
        </w:tc>
        <w:tc>
          <w:tcPr>
            <w:tcW w:w="4042" w:type="pct"/>
          </w:tcPr>
          <w:p w:rsidRPr="00164B07" w:rsidR="00FB6F40" w:rsidP="00701AFF" w:rsidRDefault="3D6E90AA" w14:paraId="15CFD021" w14:textId="77777777">
            <w:pPr>
              <w:pStyle w:val="Default"/>
              <w:numPr>
                <w:ilvl w:val="0"/>
                <w:numId w:val="10"/>
              </w:numPr>
              <w:jc w:val="both"/>
              <w:rPr>
                <w:rFonts w:asciiTheme="minorHAnsi" w:hAnsiTheme="minorHAnsi" w:cstheme="minorHAnsi"/>
              </w:rPr>
            </w:pPr>
            <w:r w:rsidRPr="00164B07">
              <w:rPr>
                <w:rFonts w:asciiTheme="minorHAnsi" w:hAnsiTheme="minorHAnsi" w:cstheme="minorHAnsi"/>
              </w:rPr>
              <w:t>Experiencia general: Por cada analista de datos se deberá acreditar la participación en al menos 4 proyectos de inteligencia de negocios o proyectos relacionados durante los últimos 5 años. Presentar certificados laborales por cada uno.</w:t>
            </w:r>
          </w:p>
          <w:p w:rsidRPr="00164B07" w:rsidR="00FB6F40" w:rsidP="00701AFF" w:rsidRDefault="3D6E90AA" w14:paraId="4B1EEF25" w14:textId="390B517D">
            <w:pPr>
              <w:pStyle w:val="Default"/>
              <w:numPr>
                <w:ilvl w:val="0"/>
                <w:numId w:val="10"/>
              </w:numPr>
              <w:jc w:val="both"/>
              <w:rPr>
                <w:rFonts w:asciiTheme="minorHAnsi" w:hAnsiTheme="minorHAnsi" w:cstheme="minorHAnsi"/>
              </w:rPr>
            </w:pPr>
            <w:r w:rsidRPr="00164B07">
              <w:rPr>
                <w:rFonts w:asciiTheme="minorHAnsi" w:hAnsiTheme="minorHAnsi" w:cstheme="minorHAnsi"/>
              </w:rPr>
              <w:t xml:space="preserve">Experiencia específica: Por cada analista de datos, se deberá presentar un certificado que indique que ha participado en 3 </w:t>
            </w:r>
            <w:r w:rsidRPr="00164B07">
              <w:rPr>
                <w:rFonts w:asciiTheme="minorHAnsi" w:hAnsiTheme="minorHAnsi" w:cstheme="minorHAnsi"/>
              </w:rPr>
              <w:t>proyectos de inteligencia de negocios como analista de datos o analista de información financiera del negocio, en los últimos 5 años. Presentar certificados de respaldo por cada uno.</w:t>
            </w:r>
          </w:p>
        </w:tc>
      </w:tr>
      <w:tr w:rsidRPr="00164B07" w:rsidR="00FB6F40" w:rsidTr="3D6E90AA" w14:paraId="42B67579" w14:textId="77777777">
        <w:tc>
          <w:tcPr>
            <w:tcW w:w="958" w:type="pct"/>
            <w:vAlign w:val="center"/>
          </w:tcPr>
          <w:p w:rsidRPr="00164B07" w:rsidR="00FB6F40" w:rsidP="00FB6F40" w:rsidRDefault="00FB6F40" w14:paraId="4E86B392" w14:textId="77777777">
            <w:pPr>
              <w:pStyle w:val="Default"/>
              <w:jc w:val="both"/>
              <w:rPr>
                <w:rFonts w:asciiTheme="minorHAnsi" w:hAnsiTheme="minorHAnsi" w:cstheme="minorHAnsi"/>
                <w:bCs/>
              </w:rPr>
            </w:pPr>
            <w:r w:rsidRPr="00164B07">
              <w:rPr>
                <w:rFonts w:asciiTheme="minorHAnsi" w:hAnsiTheme="minorHAnsi" w:cstheme="minorHAnsi"/>
                <w:bCs/>
              </w:rPr>
              <w:t>Formación Académica</w:t>
            </w:r>
          </w:p>
        </w:tc>
        <w:tc>
          <w:tcPr>
            <w:tcW w:w="4042" w:type="pct"/>
          </w:tcPr>
          <w:p w:rsidRPr="00164B07" w:rsidR="00FB6F40" w:rsidP="00FB6F40" w:rsidRDefault="00FB6F40" w14:paraId="7081E837" w14:textId="0BBCD71D">
            <w:pPr>
              <w:pStyle w:val="Default"/>
              <w:jc w:val="both"/>
              <w:rPr>
                <w:rFonts w:asciiTheme="minorHAnsi" w:hAnsiTheme="minorHAnsi" w:cstheme="minorHAnsi"/>
                <w:bCs/>
              </w:rPr>
            </w:pPr>
            <w:r w:rsidRPr="00164B07">
              <w:rPr>
                <w:rFonts w:asciiTheme="minorHAnsi" w:hAnsiTheme="minorHAnsi" w:cstheme="minorHAnsi"/>
                <w:bCs/>
              </w:rPr>
              <w:t>Tercer nivel en las áreas de Estadística, Economía, Finanzas o con formación en Sistemas con especialización en las áreas antes descritas.</w:t>
            </w:r>
          </w:p>
        </w:tc>
      </w:tr>
      <w:tr w:rsidRPr="00164B07" w:rsidR="00FB6F40" w:rsidTr="3D6E90AA" w14:paraId="2B43629E" w14:textId="77777777">
        <w:tc>
          <w:tcPr>
            <w:tcW w:w="958" w:type="pct"/>
            <w:vAlign w:val="center"/>
          </w:tcPr>
          <w:p w:rsidRPr="00164B07" w:rsidR="00FB6F40" w:rsidP="00FB6F40" w:rsidRDefault="00FB6F40" w14:paraId="6CC58795" w14:textId="77777777">
            <w:pPr>
              <w:pStyle w:val="Default"/>
              <w:jc w:val="both"/>
              <w:rPr>
                <w:rFonts w:asciiTheme="minorHAnsi" w:hAnsiTheme="minorHAnsi" w:cstheme="minorHAnsi"/>
                <w:bCs/>
              </w:rPr>
            </w:pPr>
            <w:r w:rsidRPr="00164B07">
              <w:rPr>
                <w:rFonts w:asciiTheme="minorHAnsi" w:hAnsiTheme="minorHAnsi" w:cstheme="minorHAnsi"/>
                <w:bCs/>
              </w:rPr>
              <w:t>Actividades/</w:t>
            </w:r>
            <w:r w:rsidRPr="00164B07">
              <w:rPr>
                <w:rFonts w:asciiTheme="minorHAnsi" w:hAnsiTheme="minorHAnsi" w:cstheme="minorHAnsi"/>
                <w:bCs/>
              </w:rPr>
              <w:br/>
            </w:r>
            <w:r w:rsidRPr="00164B07">
              <w:rPr>
                <w:rFonts w:asciiTheme="minorHAnsi" w:hAnsiTheme="minorHAnsi" w:cstheme="minorHAnsi"/>
                <w:bCs/>
              </w:rPr>
              <w:t>Funciones</w:t>
            </w:r>
          </w:p>
        </w:tc>
        <w:tc>
          <w:tcPr>
            <w:tcW w:w="4042" w:type="pct"/>
          </w:tcPr>
          <w:p w:rsidRPr="00164B07" w:rsidR="00FB6F40" w:rsidP="00701AFF" w:rsidRDefault="3D6E90AA" w14:paraId="29D5B574" w14:textId="77777777">
            <w:pPr>
              <w:pStyle w:val="Prrafodelista"/>
              <w:numPr>
                <w:ilvl w:val="0"/>
                <w:numId w:val="8"/>
              </w:numPr>
              <w:spacing w:after="0" w:line="240" w:lineRule="auto"/>
              <w:ind w:left="360"/>
              <w:contextualSpacing/>
              <w:jc w:val="both"/>
              <w:rPr>
                <w:rFonts w:asciiTheme="minorHAnsi" w:hAnsiTheme="minorHAnsi" w:cstheme="minorHAnsi"/>
                <w:bCs/>
                <w:sz w:val="24"/>
                <w:szCs w:val="24"/>
              </w:rPr>
            </w:pPr>
            <w:r w:rsidRPr="00164B07">
              <w:rPr>
                <w:rFonts w:asciiTheme="minorHAnsi" w:hAnsiTheme="minorHAnsi" w:cstheme="minorHAnsi"/>
                <w:sz w:val="24"/>
                <w:szCs w:val="24"/>
              </w:rPr>
              <w:t>Identificar fuentes de información y canalizar su uso adecuado.</w:t>
            </w:r>
          </w:p>
          <w:p w:rsidRPr="00164B07" w:rsidR="00FB6F40" w:rsidP="00701AFF" w:rsidRDefault="3D6E90AA" w14:paraId="069EE89A" w14:textId="77777777">
            <w:pPr>
              <w:pStyle w:val="Prrafodelista"/>
              <w:numPr>
                <w:ilvl w:val="0"/>
                <w:numId w:val="8"/>
              </w:numPr>
              <w:spacing w:after="0" w:line="240" w:lineRule="auto"/>
              <w:ind w:left="360"/>
              <w:contextualSpacing/>
              <w:jc w:val="both"/>
              <w:rPr>
                <w:rFonts w:asciiTheme="minorHAnsi" w:hAnsiTheme="minorHAnsi" w:cstheme="minorHAnsi"/>
                <w:bCs/>
                <w:sz w:val="24"/>
                <w:szCs w:val="24"/>
              </w:rPr>
            </w:pPr>
            <w:r w:rsidRPr="00164B07">
              <w:rPr>
                <w:rFonts w:asciiTheme="minorHAnsi" w:hAnsiTheme="minorHAnsi" w:cstheme="minorHAnsi"/>
                <w:sz w:val="24"/>
                <w:szCs w:val="24"/>
              </w:rPr>
              <w:t>Participar en el levantamiento y/o validación, diseño e implementación de modelos de información de inteligencia de negocios.</w:t>
            </w:r>
          </w:p>
          <w:p w:rsidRPr="00164B07" w:rsidR="00FB6F40" w:rsidP="00701AFF" w:rsidRDefault="3D6E90AA" w14:paraId="194E1E09" w14:textId="77777777">
            <w:pPr>
              <w:pStyle w:val="Prrafodelista"/>
              <w:numPr>
                <w:ilvl w:val="0"/>
                <w:numId w:val="8"/>
              </w:numPr>
              <w:spacing w:after="0" w:line="240" w:lineRule="auto"/>
              <w:ind w:left="360"/>
              <w:contextualSpacing/>
              <w:jc w:val="both"/>
              <w:rPr>
                <w:rFonts w:asciiTheme="minorHAnsi" w:hAnsiTheme="minorHAnsi" w:cstheme="minorHAnsi"/>
                <w:bCs/>
                <w:sz w:val="24"/>
                <w:szCs w:val="24"/>
              </w:rPr>
            </w:pPr>
            <w:r w:rsidRPr="00164B07">
              <w:rPr>
                <w:rFonts w:asciiTheme="minorHAnsi" w:hAnsiTheme="minorHAnsi" w:cstheme="minorHAnsi"/>
                <w:sz w:val="24"/>
                <w:szCs w:val="24"/>
              </w:rPr>
              <w:t>Analizar y proponer mejoras a los procesos de centralización y optimización de tareas repetitivas.</w:t>
            </w:r>
          </w:p>
          <w:p w:rsidRPr="00164B07" w:rsidR="00FB6F40" w:rsidP="00701AFF" w:rsidRDefault="3D6E90AA" w14:paraId="64E2FAB0" w14:textId="77777777">
            <w:pPr>
              <w:pStyle w:val="Prrafodelista"/>
              <w:numPr>
                <w:ilvl w:val="0"/>
                <w:numId w:val="8"/>
              </w:numPr>
              <w:spacing w:after="0" w:line="240" w:lineRule="auto"/>
              <w:ind w:left="360"/>
              <w:contextualSpacing/>
              <w:jc w:val="both"/>
              <w:rPr>
                <w:rFonts w:asciiTheme="minorHAnsi" w:hAnsiTheme="minorHAnsi" w:cstheme="minorHAnsi"/>
                <w:bCs/>
                <w:sz w:val="24"/>
                <w:szCs w:val="24"/>
              </w:rPr>
            </w:pPr>
            <w:r w:rsidRPr="00164B07">
              <w:rPr>
                <w:rFonts w:asciiTheme="minorHAnsi" w:hAnsiTheme="minorHAnsi" w:cstheme="minorHAnsi"/>
                <w:sz w:val="24"/>
                <w:szCs w:val="24"/>
              </w:rPr>
              <w:t>Analizar la consistencia de la información para su presentación en tableros y reportes.</w:t>
            </w:r>
          </w:p>
          <w:p w:rsidRPr="00164B07" w:rsidR="00FB6F40" w:rsidP="00701AFF" w:rsidRDefault="3D6E90AA" w14:paraId="72B80D59" w14:textId="77777777">
            <w:pPr>
              <w:pStyle w:val="Prrafodelista"/>
              <w:numPr>
                <w:ilvl w:val="0"/>
                <w:numId w:val="8"/>
              </w:numPr>
              <w:spacing w:after="0" w:line="240" w:lineRule="auto"/>
              <w:ind w:left="360"/>
              <w:contextualSpacing/>
              <w:jc w:val="both"/>
              <w:rPr>
                <w:rFonts w:asciiTheme="minorHAnsi" w:hAnsiTheme="minorHAnsi" w:cstheme="minorHAnsi"/>
                <w:bCs/>
                <w:sz w:val="24"/>
                <w:szCs w:val="24"/>
              </w:rPr>
            </w:pPr>
            <w:r w:rsidRPr="00164B07">
              <w:rPr>
                <w:rFonts w:asciiTheme="minorHAnsi" w:hAnsiTheme="minorHAnsi" w:cstheme="minorHAnsi"/>
                <w:sz w:val="24"/>
                <w:szCs w:val="24"/>
              </w:rPr>
              <w:t>Desarrollar reportes e informes de alto impacto para la toma de decisiones.</w:t>
            </w:r>
          </w:p>
          <w:p w:rsidRPr="00164B07" w:rsidR="00FB6F40" w:rsidP="00701AFF" w:rsidRDefault="3D6E90AA" w14:paraId="014766E7" w14:textId="32A7235B">
            <w:pPr>
              <w:pStyle w:val="Prrafodelista"/>
              <w:numPr>
                <w:ilvl w:val="0"/>
                <w:numId w:val="8"/>
              </w:numPr>
              <w:spacing w:after="0" w:line="240" w:lineRule="auto"/>
              <w:ind w:left="360"/>
              <w:contextualSpacing/>
              <w:jc w:val="both"/>
              <w:rPr>
                <w:rFonts w:asciiTheme="minorHAnsi" w:hAnsiTheme="minorHAnsi" w:cstheme="minorHAnsi"/>
                <w:bCs/>
                <w:sz w:val="24"/>
                <w:szCs w:val="24"/>
              </w:rPr>
            </w:pPr>
            <w:r w:rsidRPr="00164B07">
              <w:rPr>
                <w:rFonts w:asciiTheme="minorHAnsi" w:hAnsiTheme="minorHAnsi" w:cstheme="minorHAnsi"/>
                <w:sz w:val="24"/>
                <w:szCs w:val="24"/>
              </w:rPr>
              <w:t>Entre otras relacionadas al alcance del proyecto.</w:t>
            </w:r>
          </w:p>
        </w:tc>
      </w:tr>
    </w:tbl>
    <w:p w:rsidRPr="00164B07" w:rsidR="00FB6F40" w:rsidP="00FB6F40" w:rsidRDefault="00FB6F40" w14:paraId="2F2FD6D6" w14:textId="246A8AC5">
      <w:pPr>
        <w:pStyle w:val="Prrafodelista"/>
        <w:spacing w:after="0" w:line="240" w:lineRule="auto"/>
        <w:ind w:left="0"/>
        <w:jc w:val="both"/>
        <w:rPr>
          <w:rFonts w:eastAsia="Arial Unicode MS" w:asciiTheme="minorHAnsi" w:hAnsiTheme="minorHAnsi" w:cstheme="minorHAnsi"/>
          <w:sz w:val="24"/>
          <w:szCs w:val="24"/>
          <w:lang w:eastAsia="es-EC"/>
        </w:rPr>
      </w:pPr>
    </w:p>
    <w:p w:rsidRPr="00C56EC2" w:rsidR="00DD3196" w:rsidP="00FB6F40" w:rsidRDefault="00DD3196" w14:paraId="704C829C" w14:textId="07B95B3C">
      <w:pPr>
        <w:pStyle w:val="Prrafodelista"/>
        <w:spacing w:after="0" w:line="240" w:lineRule="auto"/>
        <w:ind w:left="0"/>
        <w:jc w:val="both"/>
        <w:rPr>
          <w:rFonts w:eastAsia="Arial Unicode MS" w:asciiTheme="minorHAnsi" w:hAnsiTheme="minorHAnsi" w:cstheme="minorHAnsi"/>
          <w:b/>
          <w:sz w:val="24"/>
          <w:szCs w:val="24"/>
          <w:lang w:eastAsia="es-EC"/>
        </w:rPr>
      </w:pPr>
      <w:r w:rsidRPr="00C56EC2">
        <w:rPr>
          <w:rFonts w:eastAsia="Arial Unicode MS" w:asciiTheme="minorHAnsi" w:hAnsiTheme="minorHAnsi" w:cstheme="minorHAnsi"/>
          <w:b/>
          <w:sz w:val="24"/>
          <w:szCs w:val="24"/>
          <w:lang w:eastAsia="es-EC"/>
        </w:rPr>
        <w:t xml:space="preserve">Asesor/Desarrollador en Experiencia de Usuario (UX): </w:t>
      </w:r>
    </w:p>
    <w:p w:rsidRPr="00164B07" w:rsidR="00DD3196" w:rsidP="00FB6F40" w:rsidRDefault="00DD3196" w14:paraId="6CEDCFDB" w14:textId="7A4BF433">
      <w:pPr>
        <w:pStyle w:val="Prrafodelista"/>
        <w:spacing w:after="0" w:line="240" w:lineRule="auto"/>
        <w:ind w:left="0"/>
        <w:jc w:val="both"/>
        <w:rPr>
          <w:rFonts w:eastAsia="Arial Unicode MS" w:asciiTheme="minorHAnsi" w:hAnsiTheme="minorHAnsi" w:cstheme="minorHAnsi"/>
          <w:sz w:val="24"/>
          <w:szCs w:val="24"/>
          <w:lang w:eastAsia="es-EC"/>
        </w:rPr>
      </w:pPr>
    </w:p>
    <w:tbl>
      <w:tblPr>
        <w:tblStyle w:val="Tablaconcuadrcula"/>
        <w:tblW w:w="0" w:type="auto"/>
        <w:tblLook w:val="04A0" w:firstRow="1" w:lastRow="0" w:firstColumn="1" w:lastColumn="0" w:noHBand="0" w:noVBand="1"/>
      </w:tblPr>
      <w:tblGrid>
        <w:gridCol w:w="2185"/>
        <w:gridCol w:w="6309"/>
      </w:tblGrid>
      <w:tr w:rsidRPr="00164B07" w:rsidR="006F1CA1" w:rsidTr="00322788" w14:paraId="652338D5" w14:textId="77777777">
        <w:trPr>
          <w:trHeight w:val="300"/>
        </w:trPr>
        <w:tc>
          <w:tcPr>
            <w:tcW w:w="2185" w:type="dxa"/>
            <w:shd w:val="clear" w:color="auto" w:fill="1F4E79" w:themeFill="accent5" w:themeFillShade="80"/>
          </w:tcPr>
          <w:p w:rsidRPr="00164B07" w:rsidR="006F1CA1" w:rsidP="00322788" w:rsidRDefault="006F1CA1" w14:paraId="1707DB3A" w14:textId="77777777">
            <w:pPr>
              <w:pStyle w:val="Default"/>
              <w:jc w:val="center"/>
              <w:rPr>
                <w:rFonts w:asciiTheme="minorHAnsi" w:hAnsiTheme="minorHAnsi" w:cstheme="minorHAnsi"/>
                <w:b/>
                <w:bCs/>
                <w:color w:val="FFFFFF" w:themeColor="background1"/>
              </w:rPr>
            </w:pPr>
            <w:r w:rsidRPr="00164B07">
              <w:rPr>
                <w:rFonts w:asciiTheme="minorHAnsi" w:hAnsiTheme="minorHAnsi" w:cstheme="minorHAnsi"/>
                <w:b/>
                <w:bCs/>
                <w:color w:val="FFFFFF" w:themeColor="background1"/>
              </w:rPr>
              <w:t>Tipo</w:t>
            </w:r>
          </w:p>
        </w:tc>
        <w:tc>
          <w:tcPr>
            <w:tcW w:w="6309" w:type="dxa"/>
            <w:shd w:val="clear" w:color="auto" w:fill="1F4E79" w:themeFill="accent5" w:themeFillShade="80"/>
          </w:tcPr>
          <w:p w:rsidRPr="00164B07" w:rsidR="006F1CA1" w:rsidP="00322788" w:rsidRDefault="006F1CA1" w14:paraId="2371F07A" w14:textId="77777777">
            <w:pPr>
              <w:pStyle w:val="Default"/>
              <w:jc w:val="center"/>
              <w:rPr>
                <w:rFonts w:asciiTheme="minorHAnsi" w:hAnsiTheme="minorHAnsi" w:cstheme="minorHAnsi"/>
                <w:b/>
                <w:bCs/>
                <w:color w:val="FFFFFF" w:themeColor="background1"/>
              </w:rPr>
            </w:pPr>
            <w:r w:rsidRPr="00164B07">
              <w:rPr>
                <w:rFonts w:asciiTheme="minorHAnsi" w:hAnsiTheme="minorHAnsi" w:cstheme="minorHAnsi"/>
                <w:b/>
                <w:bCs/>
                <w:color w:val="FFFFFF" w:themeColor="background1"/>
              </w:rPr>
              <w:t>Descripción</w:t>
            </w:r>
          </w:p>
        </w:tc>
      </w:tr>
      <w:tr w:rsidRPr="00164B07" w:rsidR="006F1CA1" w:rsidTr="00322788" w14:paraId="7874D201" w14:textId="77777777">
        <w:trPr>
          <w:trHeight w:val="300"/>
        </w:trPr>
        <w:tc>
          <w:tcPr>
            <w:tcW w:w="2185" w:type="dxa"/>
            <w:vAlign w:val="center"/>
          </w:tcPr>
          <w:p w:rsidRPr="00164B07" w:rsidR="006F1CA1" w:rsidP="00322788" w:rsidRDefault="006F1CA1" w14:paraId="13482C48" w14:textId="3D4F022D">
            <w:pPr>
              <w:pStyle w:val="Default"/>
              <w:jc w:val="both"/>
              <w:rPr>
                <w:rFonts w:asciiTheme="minorHAnsi" w:hAnsiTheme="minorHAnsi" w:cstheme="minorHAnsi"/>
              </w:rPr>
            </w:pPr>
            <w:r w:rsidRPr="00164B07">
              <w:rPr>
                <w:rFonts w:asciiTheme="minorHAnsi" w:hAnsiTheme="minorHAnsi" w:cstheme="minorHAnsi"/>
              </w:rPr>
              <w:t>Educación:</w:t>
            </w:r>
          </w:p>
        </w:tc>
        <w:tc>
          <w:tcPr>
            <w:tcW w:w="6309" w:type="dxa"/>
          </w:tcPr>
          <w:p w:rsidRPr="00164B07" w:rsidR="006F1CA1" w:rsidP="00701AFF" w:rsidRDefault="006F1CA1" w14:paraId="68F966AF" w14:textId="32D489ED">
            <w:pPr>
              <w:pStyle w:val="Prrafodelista"/>
              <w:numPr>
                <w:ilvl w:val="0"/>
                <w:numId w:val="8"/>
              </w:numPr>
              <w:spacing w:after="0" w:line="240" w:lineRule="auto"/>
              <w:ind w:left="360"/>
              <w:contextualSpacing/>
              <w:jc w:val="both"/>
              <w:rPr>
                <w:rFonts w:asciiTheme="minorHAnsi" w:hAnsiTheme="minorHAnsi" w:cstheme="minorHAnsi"/>
                <w:sz w:val="24"/>
                <w:szCs w:val="24"/>
              </w:rPr>
            </w:pPr>
            <w:r w:rsidRPr="00164B07">
              <w:rPr>
                <w:rFonts w:asciiTheme="minorHAnsi" w:hAnsiTheme="minorHAnsi" w:cstheme="minorHAnsi"/>
                <w:sz w:val="24"/>
                <w:szCs w:val="24"/>
              </w:rPr>
              <w:t>Título universitario en diseño de interacción, diseño de experiencia de usuario, diseño gráfico, informática, psicología, ciencias de la computación u otros campos relacionados.</w:t>
            </w:r>
          </w:p>
          <w:p w:rsidRPr="00164B07" w:rsidR="006F1CA1" w:rsidP="00701AFF" w:rsidRDefault="006F1CA1" w14:paraId="332DA08B" w14:textId="4268A451">
            <w:pPr>
              <w:pStyle w:val="Prrafodelista"/>
              <w:numPr>
                <w:ilvl w:val="0"/>
                <w:numId w:val="8"/>
              </w:numPr>
              <w:spacing w:after="0" w:line="240" w:lineRule="auto"/>
              <w:ind w:left="360"/>
              <w:contextualSpacing/>
              <w:jc w:val="both"/>
              <w:rPr>
                <w:rFonts w:asciiTheme="minorHAnsi" w:hAnsiTheme="minorHAnsi" w:cstheme="minorHAnsi"/>
                <w:sz w:val="24"/>
                <w:szCs w:val="24"/>
              </w:rPr>
            </w:pPr>
            <w:r w:rsidRPr="00164B07">
              <w:rPr>
                <w:rFonts w:asciiTheme="minorHAnsi" w:hAnsiTheme="minorHAnsi" w:cstheme="minorHAnsi"/>
                <w:sz w:val="24"/>
                <w:szCs w:val="24"/>
              </w:rPr>
              <w:t>Certificaciones o cursos de formación en UX, diseño de interacción, diseño centrado en el usuario, usabilidad, etc.</w:t>
            </w:r>
          </w:p>
        </w:tc>
      </w:tr>
      <w:tr w:rsidRPr="00164B07" w:rsidR="006F1CA1" w:rsidTr="00322788" w14:paraId="73677B9F" w14:textId="77777777">
        <w:trPr>
          <w:trHeight w:val="300"/>
        </w:trPr>
        <w:tc>
          <w:tcPr>
            <w:tcW w:w="2185" w:type="dxa"/>
            <w:vAlign w:val="center"/>
          </w:tcPr>
          <w:p w:rsidRPr="00164B07" w:rsidR="006F1CA1" w:rsidP="00322788" w:rsidRDefault="006F1CA1" w14:paraId="0E524898" w14:textId="64830185">
            <w:pPr>
              <w:pStyle w:val="Default"/>
              <w:jc w:val="both"/>
              <w:rPr>
                <w:rFonts w:asciiTheme="minorHAnsi" w:hAnsiTheme="minorHAnsi" w:cstheme="minorHAnsi"/>
              </w:rPr>
            </w:pPr>
            <w:r w:rsidRPr="00164B07">
              <w:rPr>
                <w:rFonts w:asciiTheme="minorHAnsi" w:hAnsiTheme="minorHAnsi" w:cstheme="minorHAnsi"/>
              </w:rPr>
              <w:t>Experiencia Laboral:</w:t>
            </w:r>
          </w:p>
        </w:tc>
        <w:tc>
          <w:tcPr>
            <w:tcW w:w="6309" w:type="dxa"/>
          </w:tcPr>
          <w:p w:rsidRPr="00164B07" w:rsidR="006F1CA1" w:rsidP="006F1CA1" w:rsidRDefault="006F1CA1" w14:paraId="3CA5FD80" w14:textId="77777777">
            <w:pPr>
              <w:pStyle w:val="Prrafodelista"/>
              <w:ind w:left="360"/>
              <w:contextualSpacing/>
              <w:jc w:val="both"/>
              <w:rPr>
                <w:rFonts w:asciiTheme="minorHAnsi" w:hAnsiTheme="minorHAnsi" w:cstheme="minorHAnsi"/>
                <w:sz w:val="24"/>
                <w:szCs w:val="24"/>
                <w:lang w:val="es-CO"/>
              </w:rPr>
            </w:pPr>
            <w:r w:rsidRPr="00164B07">
              <w:rPr>
                <w:rFonts w:asciiTheme="minorHAnsi" w:hAnsiTheme="minorHAnsi" w:cstheme="minorHAnsi"/>
                <w:sz w:val="24"/>
                <w:szCs w:val="24"/>
                <w:lang w:val="es-CO"/>
              </w:rPr>
              <w:t>•</w:t>
            </w:r>
            <w:r w:rsidRPr="00164B07">
              <w:rPr>
                <w:rFonts w:asciiTheme="minorHAnsi" w:hAnsiTheme="minorHAnsi" w:cstheme="minorHAnsi"/>
                <w:sz w:val="24"/>
                <w:szCs w:val="24"/>
                <w:lang w:val="es-CO"/>
              </w:rPr>
              <w:tab/>
            </w:r>
            <w:r w:rsidRPr="00164B07">
              <w:rPr>
                <w:rFonts w:asciiTheme="minorHAnsi" w:hAnsiTheme="minorHAnsi" w:cstheme="minorHAnsi"/>
                <w:sz w:val="24"/>
                <w:szCs w:val="24"/>
                <w:lang w:val="es-CO"/>
              </w:rPr>
              <w:t>Experiencia previa demostrable en roles de diseño de experiencia de usuario, diseño de interacción, diseño de interfaces de usuario o campos relacionados.</w:t>
            </w:r>
          </w:p>
          <w:p w:rsidRPr="00164B07" w:rsidR="006F1CA1" w:rsidP="006F1CA1" w:rsidRDefault="006F1CA1" w14:paraId="46FAE4D3" w14:textId="77777777">
            <w:pPr>
              <w:pStyle w:val="Prrafodelista"/>
              <w:ind w:left="360"/>
              <w:contextualSpacing/>
              <w:jc w:val="both"/>
              <w:rPr>
                <w:rFonts w:asciiTheme="minorHAnsi" w:hAnsiTheme="minorHAnsi" w:cstheme="minorHAnsi"/>
                <w:sz w:val="24"/>
                <w:szCs w:val="24"/>
                <w:lang w:val="es-CO"/>
              </w:rPr>
            </w:pPr>
            <w:r w:rsidRPr="00164B07">
              <w:rPr>
                <w:rFonts w:asciiTheme="minorHAnsi" w:hAnsiTheme="minorHAnsi" w:cstheme="minorHAnsi"/>
                <w:sz w:val="24"/>
                <w:szCs w:val="24"/>
                <w:lang w:val="es-CO"/>
              </w:rPr>
              <w:t>•</w:t>
            </w:r>
            <w:r w:rsidRPr="00164B07">
              <w:rPr>
                <w:rFonts w:asciiTheme="minorHAnsi" w:hAnsiTheme="minorHAnsi" w:cstheme="minorHAnsi"/>
                <w:sz w:val="24"/>
                <w:szCs w:val="24"/>
                <w:lang w:val="es-CO"/>
              </w:rPr>
              <w:tab/>
            </w:r>
            <w:r w:rsidRPr="00164B07">
              <w:rPr>
                <w:rFonts w:asciiTheme="minorHAnsi" w:hAnsiTheme="minorHAnsi" w:cstheme="minorHAnsi"/>
                <w:sz w:val="24"/>
                <w:szCs w:val="24"/>
                <w:lang w:val="es-CO"/>
              </w:rPr>
              <w:t>Experiencia específica en proyectos de UX relevantes para el puesto, que podrían incluir diseño de aplicaciones móviles, sitios web, software empresarial, etc.</w:t>
            </w:r>
          </w:p>
          <w:p w:rsidRPr="00164B07" w:rsidR="006F1CA1" w:rsidP="006F1CA1" w:rsidRDefault="006F1CA1" w14:paraId="05B7B355" w14:textId="22295DE0">
            <w:pPr>
              <w:pStyle w:val="Prrafodelista"/>
              <w:spacing w:after="0" w:line="240" w:lineRule="auto"/>
              <w:ind w:left="360"/>
              <w:contextualSpacing/>
              <w:jc w:val="both"/>
              <w:rPr>
                <w:rFonts w:asciiTheme="minorHAnsi" w:hAnsiTheme="minorHAnsi" w:cstheme="minorHAnsi"/>
                <w:sz w:val="24"/>
                <w:szCs w:val="24"/>
                <w:lang w:val="es-CO"/>
              </w:rPr>
            </w:pPr>
            <w:r w:rsidRPr="00164B07">
              <w:rPr>
                <w:rFonts w:asciiTheme="minorHAnsi" w:hAnsiTheme="minorHAnsi" w:cstheme="minorHAnsi"/>
                <w:sz w:val="24"/>
                <w:szCs w:val="24"/>
                <w:lang w:val="es-CO"/>
              </w:rPr>
              <w:t>•</w:t>
            </w:r>
            <w:r w:rsidRPr="00164B07">
              <w:rPr>
                <w:rFonts w:asciiTheme="minorHAnsi" w:hAnsiTheme="minorHAnsi" w:cstheme="minorHAnsi"/>
                <w:sz w:val="24"/>
                <w:szCs w:val="24"/>
                <w:lang w:val="es-CO"/>
              </w:rPr>
              <w:tab/>
            </w:r>
            <w:r w:rsidRPr="00164B07">
              <w:rPr>
                <w:rFonts w:asciiTheme="minorHAnsi" w:hAnsiTheme="minorHAnsi" w:cstheme="minorHAnsi"/>
                <w:sz w:val="24"/>
                <w:szCs w:val="24"/>
                <w:lang w:val="es-CO"/>
              </w:rPr>
              <w:t>Portafolio sólido que muestre proyectos anteriores y habilidades en diseño de UX.</w:t>
            </w:r>
          </w:p>
        </w:tc>
      </w:tr>
      <w:tr w:rsidRPr="00164B07" w:rsidR="006F1CA1" w:rsidTr="00322788" w14:paraId="6A14EFF2" w14:textId="77777777">
        <w:trPr>
          <w:trHeight w:val="300"/>
        </w:trPr>
        <w:tc>
          <w:tcPr>
            <w:tcW w:w="2185" w:type="dxa"/>
            <w:vAlign w:val="center"/>
          </w:tcPr>
          <w:p w:rsidRPr="00164B07" w:rsidR="006F1CA1" w:rsidP="00812B59" w:rsidRDefault="006F1CA1" w14:paraId="35C0D91B" w14:textId="5EF65187">
            <w:pPr>
              <w:pStyle w:val="Default"/>
              <w:jc w:val="both"/>
              <w:rPr>
                <w:rFonts w:asciiTheme="minorHAnsi" w:hAnsiTheme="minorHAnsi" w:cstheme="minorHAnsi"/>
              </w:rPr>
            </w:pPr>
            <w:r w:rsidRPr="00164B07">
              <w:rPr>
                <w:rFonts w:asciiTheme="minorHAnsi" w:hAnsiTheme="minorHAnsi" w:cstheme="minorHAnsi"/>
              </w:rPr>
              <w:t>Habilidades Técnicas</w:t>
            </w:r>
          </w:p>
        </w:tc>
        <w:tc>
          <w:tcPr>
            <w:tcW w:w="6309" w:type="dxa"/>
          </w:tcPr>
          <w:p w:rsidRPr="00164B07" w:rsidR="006F1CA1" w:rsidP="00812B59" w:rsidRDefault="006F1CA1" w14:paraId="6BD724C4" w14:textId="77777777">
            <w:pPr>
              <w:pStyle w:val="Prrafodelista"/>
              <w:spacing w:after="0"/>
              <w:ind w:left="360"/>
              <w:contextualSpacing/>
              <w:jc w:val="both"/>
              <w:rPr>
                <w:rFonts w:asciiTheme="minorHAnsi" w:hAnsiTheme="minorHAnsi" w:cstheme="minorHAnsi"/>
                <w:sz w:val="24"/>
                <w:szCs w:val="24"/>
                <w:lang w:val="es-CO"/>
              </w:rPr>
            </w:pPr>
            <w:r w:rsidRPr="00164B07">
              <w:rPr>
                <w:rFonts w:asciiTheme="minorHAnsi" w:hAnsiTheme="minorHAnsi" w:cstheme="minorHAnsi"/>
                <w:sz w:val="24"/>
                <w:szCs w:val="24"/>
                <w:lang w:val="es-CO"/>
              </w:rPr>
              <w:t>•</w:t>
            </w:r>
            <w:r w:rsidRPr="00164B07">
              <w:rPr>
                <w:rFonts w:asciiTheme="minorHAnsi" w:hAnsiTheme="minorHAnsi" w:cstheme="minorHAnsi"/>
                <w:sz w:val="24"/>
                <w:szCs w:val="24"/>
                <w:lang w:val="es-CO"/>
              </w:rPr>
              <w:tab/>
            </w:r>
            <w:r w:rsidRPr="00164B07">
              <w:rPr>
                <w:rFonts w:asciiTheme="minorHAnsi" w:hAnsiTheme="minorHAnsi" w:cstheme="minorHAnsi"/>
                <w:sz w:val="24"/>
                <w:szCs w:val="24"/>
                <w:lang w:val="es-CO"/>
              </w:rPr>
              <w:t xml:space="preserve">Conocimientos profundos de herramientas de diseño de UX como Sketch, Adobe XD, </w:t>
            </w:r>
            <w:proofErr w:type="spellStart"/>
            <w:r w:rsidRPr="00164B07">
              <w:rPr>
                <w:rFonts w:asciiTheme="minorHAnsi" w:hAnsiTheme="minorHAnsi" w:cstheme="minorHAnsi"/>
                <w:sz w:val="24"/>
                <w:szCs w:val="24"/>
                <w:lang w:val="es-CO"/>
              </w:rPr>
              <w:t>Figma</w:t>
            </w:r>
            <w:proofErr w:type="spellEnd"/>
            <w:r w:rsidRPr="00164B07">
              <w:rPr>
                <w:rFonts w:asciiTheme="minorHAnsi" w:hAnsiTheme="minorHAnsi" w:cstheme="minorHAnsi"/>
                <w:sz w:val="24"/>
                <w:szCs w:val="24"/>
                <w:lang w:val="es-CO"/>
              </w:rPr>
              <w:t xml:space="preserve">, </w:t>
            </w:r>
            <w:proofErr w:type="spellStart"/>
            <w:r w:rsidRPr="00164B07">
              <w:rPr>
                <w:rFonts w:asciiTheme="minorHAnsi" w:hAnsiTheme="minorHAnsi" w:cstheme="minorHAnsi"/>
                <w:sz w:val="24"/>
                <w:szCs w:val="24"/>
                <w:lang w:val="es-CO"/>
              </w:rPr>
              <w:t>InVision</w:t>
            </w:r>
            <w:proofErr w:type="spellEnd"/>
            <w:r w:rsidRPr="00164B07">
              <w:rPr>
                <w:rFonts w:asciiTheme="minorHAnsi" w:hAnsiTheme="minorHAnsi" w:cstheme="minorHAnsi"/>
                <w:sz w:val="24"/>
                <w:szCs w:val="24"/>
                <w:lang w:val="es-CO"/>
              </w:rPr>
              <w:t xml:space="preserve">, </w:t>
            </w:r>
            <w:proofErr w:type="spellStart"/>
            <w:r w:rsidRPr="00164B07">
              <w:rPr>
                <w:rFonts w:asciiTheme="minorHAnsi" w:hAnsiTheme="minorHAnsi" w:cstheme="minorHAnsi"/>
                <w:sz w:val="24"/>
                <w:szCs w:val="24"/>
                <w:lang w:val="es-CO"/>
              </w:rPr>
              <w:t>Axure</w:t>
            </w:r>
            <w:proofErr w:type="spellEnd"/>
            <w:r w:rsidRPr="00164B07">
              <w:rPr>
                <w:rFonts w:asciiTheme="minorHAnsi" w:hAnsiTheme="minorHAnsi" w:cstheme="minorHAnsi"/>
                <w:sz w:val="24"/>
                <w:szCs w:val="24"/>
                <w:lang w:val="es-CO"/>
              </w:rPr>
              <w:t>, entre otros.</w:t>
            </w:r>
          </w:p>
          <w:p w:rsidRPr="00164B07" w:rsidR="006F1CA1" w:rsidP="00812B59" w:rsidRDefault="006F1CA1" w14:paraId="24B3A334" w14:textId="77777777">
            <w:pPr>
              <w:pStyle w:val="Prrafodelista"/>
              <w:spacing w:after="0"/>
              <w:ind w:left="360"/>
              <w:contextualSpacing/>
              <w:jc w:val="both"/>
              <w:rPr>
                <w:rFonts w:asciiTheme="minorHAnsi" w:hAnsiTheme="minorHAnsi" w:cstheme="minorHAnsi"/>
                <w:sz w:val="24"/>
                <w:szCs w:val="24"/>
                <w:lang w:val="es-CO"/>
              </w:rPr>
            </w:pPr>
            <w:r w:rsidRPr="00164B07">
              <w:rPr>
                <w:rFonts w:asciiTheme="minorHAnsi" w:hAnsiTheme="minorHAnsi" w:cstheme="minorHAnsi"/>
                <w:sz w:val="24"/>
                <w:szCs w:val="24"/>
                <w:lang w:val="es-CO"/>
              </w:rPr>
              <w:t>•</w:t>
            </w:r>
            <w:r w:rsidRPr="00164B07">
              <w:rPr>
                <w:rFonts w:asciiTheme="minorHAnsi" w:hAnsiTheme="minorHAnsi" w:cstheme="minorHAnsi"/>
                <w:sz w:val="24"/>
                <w:szCs w:val="24"/>
                <w:lang w:val="es-CO"/>
              </w:rPr>
              <w:tab/>
            </w:r>
            <w:r w:rsidRPr="00164B07">
              <w:rPr>
                <w:rFonts w:asciiTheme="minorHAnsi" w:hAnsiTheme="minorHAnsi" w:cstheme="minorHAnsi"/>
                <w:sz w:val="24"/>
                <w:szCs w:val="24"/>
                <w:lang w:val="es-CO"/>
              </w:rPr>
              <w:t>Familiaridad con principios de diseño centrado en el usuario, arquitectura de la información, diseño visual, usabilidad y accesibilidad.</w:t>
            </w:r>
          </w:p>
          <w:p w:rsidRPr="00164B07" w:rsidR="006F1CA1" w:rsidP="00812B59" w:rsidRDefault="006F1CA1" w14:paraId="4255A12C" w14:textId="1A88C853">
            <w:pPr>
              <w:pStyle w:val="Prrafodelista"/>
              <w:spacing w:after="0"/>
              <w:ind w:left="360"/>
              <w:contextualSpacing/>
              <w:jc w:val="both"/>
              <w:rPr>
                <w:rFonts w:asciiTheme="minorHAnsi" w:hAnsiTheme="minorHAnsi" w:cstheme="minorHAnsi"/>
                <w:sz w:val="24"/>
                <w:szCs w:val="24"/>
                <w:lang w:val="es-CO"/>
              </w:rPr>
            </w:pPr>
            <w:r w:rsidRPr="00164B07">
              <w:rPr>
                <w:rFonts w:asciiTheme="minorHAnsi" w:hAnsiTheme="minorHAnsi" w:cstheme="minorHAnsi"/>
                <w:sz w:val="24"/>
                <w:szCs w:val="24"/>
                <w:lang w:val="es-CO"/>
              </w:rPr>
              <w:t>•</w:t>
            </w:r>
            <w:r w:rsidRPr="00164B07">
              <w:rPr>
                <w:rFonts w:asciiTheme="minorHAnsi" w:hAnsiTheme="minorHAnsi" w:cstheme="minorHAnsi"/>
                <w:sz w:val="24"/>
                <w:szCs w:val="24"/>
                <w:lang w:val="es-CO"/>
              </w:rPr>
              <w:tab/>
            </w:r>
            <w:r w:rsidRPr="00164B07">
              <w:rPr>
                <w:rFonts w:asciiTheme="minorHAnsi" w:hAnsiTheme="minorHAnsi" w:cstheme="minorHAnsi"/>
                <w:sz w:val="24"/>
                <w:szCs w:val="24"/>
                <w:lang w:val="es-CO"/>
              </w:rPr>
              <w:t xml:space="preserve">Capacidad para comprender y utilizar tecnologías </w:t>
            </w:r>
            <w:proofErr w:type="spellStart"/>
            <w:r w:rsidRPr="00164B07">
              <w:rPr>
                <w:rFonts w:asciiTheme="minorHAnsi" w:hAnsiTheme="minorHAnsi" w:cstheme="minorHAnsi"/>
                <w:sz w:val="24"/>
                <w:szCs w:val="24"/>
                <w:lang w:val="es-CO"/>
              </w:rPr>
              <w:t>front-end</w:t>
            </w:r>
            <w:proofErr w:type="spellEnd"/>
            <w:r w:rsidRPr="00164B07">
              <w:rPr>
                <w:rFonts w:asciiTheme="minorHAnsi" w:hAnsiTheme="minorHAnsi" w:cstheme="minorHAnsi"/>
                <w:sz w:val="24"/>
                <w:szCs w:val="24"/>
                <w:lang w:val="es-CO"/>
              </w:rPr>
              <w:t xml:space="preserve"> y back-</w:t>
            </w:r>
            <w:proofErr w:type="spellStart"/>
            <w:r w:rsidRPr="00164B07">
              <w:rPr>
                <w:rFonts w:asciiTheme="minorHAnsi" w:hAnsiTheme="minorHAnsi" w:cstheme="minorHAnsi"/>
                <w:sz w:val="24"/>
                <w:szCs w:val="24"/>
                <w:lang w:val="es-CO"/>
              </w:rPr>
              <w:t>end</w:t>
            </w:r>
            <w:proofErr w:type="spellEnd"/>
            <w:r w:rsidRPr="00164B07">
              <w:rPr>
                <w:rFonts w:asciiTheme="minorHAnsi" w:hAnsiTheme="minorHAnsi" w:cstheme="minorHAnsi"/>
                <w:sz w:val="24"/>
                <w:szCs w:val="24"/>
                <w:lang w:val="es-CO"/>
              </w:rPr>
              <w:t xml:space="preserve"> para colaborar con equipos de desarrollo.</w:t>
            </w:r>
          </w:p>
        </w:tc>
      </w:tr>
      <w:tr w:rsidRPr="00164B07" w:rsidR="006F1CA1" w:rsidTr="00322788" w14:paraId="1687EDF2" w14:textId="77777777">
        <w:trPr>
          <w:trHeight w:val="300"/>
        </w:trPr>
        <w:tc>
          <w:tcPr>
            <w:tcW w:w="2185" w:type="dxa"/>
            <w:vAlign w:val="center"/>
          </w:tcPr>
          <w:p w:rsidRPr="00164B07" w:rsidR="006F1CA1" w:rsidP="00812B59" w:rsidRDefault="006F1CA1" w14:paraId="308C70C4" w14:textId="11A20A9A">
            <w:pPr>
              <w:pStyle w:val="Default"/>
              <w:jc w:val="both"/>
              <w:rPr>
                <w:rFonts w:asciiTheme="minorHAnsi" w:hAnsiTheme="minorHAnsi" w:cstheme="minorHAnsi"/>
              </w:rPr>
            </w:pPr>
            <w:r w:rsidRPr="00164B07">
              <w:rPr>
                <w:rFonts w:asciiTheme="minorHAnsi" w:hAnsiTheme="minorHAnsi" w:cstheme="minorHAnsi"/>
              </w:rPr>
              <w:t>Conocimientos Analíticos</w:t>
            </w:r>
          </w:p>
        </w:tc>
        <w:tc>
          <w:tcPr>
            <w:tcW w:w="6309" w:type="dxa"/>
          </w:tcPr>
          <w:p w:rsidRPr="00164B07" w:rsidR="006F1CA1" w:rsidP="00812B59" w:rsidRDefault="006F1CA1" w14:paraId="26279E3A" w14:textId="77777777">
            <w:pPr>
              <w:pStyle w:val="Prrafodelista"/>
              <w:spacing w:after="0"/>
              <w:ind w:left="360"/>
              <w:contextualSpacing/>
              <w:jc w:val="both"/>
              <w:rPr>
                <w:rFonts w:asciiTheme="minorHAnsi" w:hAnsiTheme="minorHAnsi" w:cstheme="minorHAnsi"/>
                <w:sz w:val="24"/>
                <w:szCs w:val="24"/>
                <w:lang w:val="es-CO"/>
              </w:rPr>
            </w:pPr>
            <w:r w:rsidRPr="00164B07">
              <w:rPr>
                <w:rFonts w:asciiTheme="minorHAnsi" w:hAnsiTheme="minorHAnsi" w:cstheme="minorHAnsi"/>
                <w:sz w:val="24"/>
                <w:szCs w:val="24"/>
                <w:lang w:val="es-CO"/>
              </w:rPr>
              <w:t>•</w:t>
            </w:r>
            <w:r w:rsidRPr="00164B07">
              <w:rPr>
                <w:rFonts w:asciiTheme="minorHAnsi" w:hAnsiTheme="minorHAnsi" w:cstheme="minorHAnsi"/>
                <w:sz w:val="24"/>
                <w:szCs w:val="24"/>
                <w:lang w:val="es-CO"/>
              </w:rPr>
              <w:tab/>
            </w:r>
            <w:r w:rsidRPr="00164B07">
              <w:rPr>
                <w:rFonts w:asciiTheme="minorHAnsi" w:hAnsiTheme="minorHAnsi" w:cstheme="minorHAnsi"/>
                <w:sz w:val="24"/>
                <w:szCs w:val="24"/>
                <w:lang w:val="es-CO"/>
              </w:rPr>
              <w:t xml:space="preserve">Capacidad para realizar investigación de usuarios, analizar datos y extraer </w:t>
            </w:r>
            <w:proofErr w:type="spellStart"/>
            <w:r w:rsidRPr="00164B07">
              <w:rPr>
                <w:rFonts w:asciiTheme="minorHAnsi" w:hAnsiTheme="minorHAnsi" w:cstheme="minorHAnsi"/>
                <w:sz w:val="24"/>
                <w:szCs w:val="24"/>
                <w:lang w:val="es-CO"/>
              </w:rPr>
              <w:t>insights</w:t>
            </w:r>
            <w:proofErr w:type="spellEnd"/>
            <w:r w:rsidRPr="00164B07">
              <w:rPr>
                <w:rFonts w:asciiTheme="minorHAnsi" w:hAnsiTheme="minorHAnsi" w:cstheme="minorHAnsi"/>
                <w:sz w:val="24"/>
                <w:szCs w:val="24"/>
                <w:lang w:val="es-CO"/>
              </w:rPr>
              <w:t xml:space="preserve"> significativos.</w:t>
            </w:r>
          </w:p>
          <w:p w:rsidRPr="00164B07" w:rsidR="006F1CA1" w:rsidP="00812B59" w:rsidRDefault="006F1CA1" w14:paraId="16CECC7F" w14:textId="58EDE854">
            <w:pPr>
              <w:pStyle w:val="Prrafodelista"/>
              <w:spacing w:after="0"/>
              <w:ind w:left="360"/>
              <w:contextualSpacing/>
              <w:jc w:val="both"/>
              <w:rPr>
                <w:rFonts w:asciiTheme="minorHAnsi" w:hAnsiTheme="minorHAnsi" w:cstheme="minorHAnsi"/>
                <w:sz w:val="24"/>
                <w:szCs w:val="24"/>
                <w:lang w:val="es-CO"/>
              </w:rPr>
            </w:pPr>
            <w:r w:rsidRPr="00164B07">
              <w:rPr>
                <w:rFonts w:asciiTheme="minorHAnsi" w:hAnsiTheme="minorHAnsi" w:cstheme="minorHAnsi"/>
                <w:sz w:val="24"/>
                <w:szCs w:val="24"/>
                <w:lang w:val="es-CO"/>
              </w:rPr>
              <w:t>•</w:t>
            </w:r>
            <w:r w:rsidRPr="00164B07">
              <w:rPr>
                <w:rFonts w:asciiTheme="minorHAnsi" w:hAnsiTheme="minorHAnsi" w:cstheme="minorHAnsi"/>
                <w:sz w:val="24"/>
                <w:szCs w:val="24"/>
                <w:lang w:val="es-CO"/>
              </w:rPr>
              <w:tab/>
            </w:r>
            <w:r w:rsidRPr="00164B07">
              <w:rPr>
                <w:rFonts w:asciiTheme="minorHAnsi" w:hAnsiTheme="minorHAnsi" w:cstheme="minorHAnsi"/>
                <w:sz w:val="24"/>
                <w:szCs w:val="24"/>
                <w:lang w:val="es-CO"/>
              </w:rPr>
              <w:t>Competencia en la interpretación de métricas de UX y en la toma de decisiones basadas en datos.</w:t>
            </w:r>
          </w:p>
        </w:tc>
      </w:tr>
    </w:tbl>
    <w:p w:rsidRPr="00164B07" w:rsidR="006F1CA1" w:rsidP="00FB6F40" w:rsidRDefault="006F1CA1" w14:paraId="004D46D4" w14:textId="77777777">
      <w:pPr>
        <w:pStyle w:val="Prrafodelista"/>
        <w:spacing w:after="0" w:line="240" w:lineRule="auto"/>
        <w:ind w:left="0"/>
        <w:jc w:val="both"/>
        <w:rPr>
          <w:rFonts w:eastAsia="Arial Unicode MS" w:asciiTheme="minorHAnsi" w:hAnsiTheme="minorHAnsi" w:cstheme="minorHAnsi"/>
          <w:b/>
          <w:sz w:val="24"/>
          <w:szCs w:val="24"/>
          <w:u w:val="single"/>
          <w:lang w:eastAsia="es-EC"/>
        </w:rPr>
      </w:pPr>
    </w:p>
    <w:p w:rsidRPr="00164B07" w:rsidR="006F1CA1" w:rsidP="006F1CA1" w:rsidRDefault="006F1CA1" w14:paraId="561E3B00" w14:textId="63566BFD">
      <w:pPr>
        <w:pStyle w:val="Prrafodelista"/>
        <w:spacing w:after="0" w:line="240" w:lineRule="auto"/>
        <w:ind w:left="0"/>
        <w:jc w:val="both"/>
        <w:rPr>
          <w:rFonts w:eastAsia="Arial Unicode MS" w:asciiTheme="minorHAnsi" w:hAnsiTheme="minorHAnsi" w:cstheme="minorHAnsi"/>
          <w:b/>
          <w:sz w:val="24"/>
          <w:szCs w:val="24"/>
          <w:u w:val="single"/>
          <w:lang w:eastAsia="es-EC"/>
        </w:rPr>
      </w:pPr>
      <w:r w:rsidRPr="00164B07">
        <w:rPr>
          <w:rFonts w:eastAsia="Arial Unicode MS" w:asciiTheme="minorHAnsi" w:hAnsiTheme="minorHAnsi" w:cstheme="minorHAnsi"/>
          <w:b/>
          <w:sz w:val="24"/>
          <w:szCs w:val="24"/>
          <w:u w:val="single"/>
          <w:lang w:eastAsia="es-EC"/>
        </w:rPr>
        <w:t xml:space="preserve">Perfil </w:t>
      </w:r>
      <w:r w:rsidRPr="00164B07" w:rsidR="00485986">
        <w:rPr>
          <w:rFonts w:eastAsia="Arial Unicode MS" w:asciiTheme="minorHAnsi" w:hAnsiTheme="minorHAnsi" w:cstheme="minorHAnsi"/>
          <w:b/>
          <w:sz w:val="24"/>
          <w:szCs w:val="24"/>
          <w:u w:val="single"/>
          <w:lang w:eastAsia="es-EC"/>
        </w:rPr>
        <w:t>experto en finanzas verdes</w:t>
      </w:r>
    </w:p>
    <w:p w:rsidRPr="00164B07" w:rsidR="006F1CA1" w:rsidP="006F1CA1" w:rsidRDefault="006F1CA1" w14:paraId="60CA5C2B" w14:textId="77777777">
      <w:pPr>
        <w:pStyle w:val="Prrafodelista"/>
        <w:spacing w:after="0" w:line="240" w:lineRule="auto"/>
        <w:ind w:left="0"/>
        <w:jc w:val="both"/>
        <w:rPr>
          <w:rFonts w:eastAsia="Arial Unicode MS" w:asciiTheme="minorHAnsi" w:hAnsiTheme="minorHAnsi" w:cstheme="minorHAnsi"/>
          <w:sz w:val="24"/>
          <w:szCs w:val="24"/>
          <w:lang w:eastAsia="es-EC"/>
        </w:rPr>
      </w:pPr>
    </w:p>
    <w:tbl>
      <w:tblPr>
        <w:tblStyle w:val="Tablaconcuadrcula"/>
        <w:tblW w:w="0" w:type="auto"/>
        <w:tblLook w:val="04A0" w:firstRow="1" w:lastRow="0" w:firstColumn="1" w:lastColumn="0" w:noHBand="0" w:noVBand="1"/>
      </w:tblPr>
      <w:tblGrid>
        <w:gridCol w:w="2185"/>
        <w:gridCol w:w="6309"/>
      </w:tblGrid>
      <w:tr w:rsidRPr="00164B07" w:rsidR="006F1CA1" w:rsidTr="00322788" w14:paraId="3326741D" w14:textId="77777777">
        <w:trPr>
          <w:trHeight w:val="300"/>
        </w:trPr>
        <w:tc>
          <w:tcPr>
            <w:tcW w:w="2185" w:type="dxa"/>
            <w:shd w:val="clear" w:color="auto" w:fill="1F4E79" w:themeFill="accent5" w:themeFillShade="80"/>
          </w:tcPr>
          <w:p w:rsidRPr="00164B07" w:rsidR="006F1CA1" w:rsidP="00322788" w:rsidRDefault="006F1CA1" w14:paraId="4E3ED069" w14:textId="77777777">
            <w:pPr>
              <w:pStyle w:val="Default"/>
              <w:jc w:val="center"/>
              <w:rPr>
                <w:rFonts w:asciiTheme="minorHAnsi" w:hAnsiTheme="minorHAnsi" w:cstheme="minorHAnsi"/>
                <w:b/>
                <w:bCs/>
                <w:color w:val="FFFFFF" w:themeColor="background1"/>
              </w:rPr>
            </w:pPr>
            <w:r w:rsidRPr="00164B07">
              <w:rPr>
                <w:rFonts w:asciiTheme="minorHAnsi" w:hAnsiTheme="minorHAnsi" w:cstheme="minorHAnsi"/>
                <w:b/>
                <w:bCs/>
                <w:color w:val="FFFFFF" w:themeColor="background1"/>
              </w:rPr>
              <w:t>Tipo</w:t>
            </w:r>
          </w:p>
        </w:tc>
        <w:tc>
          <w:tcPr>
            <w:tcW w:w="6309" w:type="dxa"/>
            <w:shd w:val="clear" w:color="auto" w:fill="1F4E79" w:themeFill="accent5" w:themeFillShade="80"/>
          </w:tcPr>
          <w:p w:rsidRPr="00164B07" w:rsidR="006F1CA1" w:rsidP="00322788" w:rsidRDefault="006F1CA1" w14:paraId="5ACE3079" w14:textId="77777777">
            <w:pPr>
              <w:pStyle w:val="Default"/>
              <w:jc w:val="center"/>
              <w:rPr>
                <w:rFonts w:asciiTheme="minorHAnsi" w:hAnsiTheme="minorHAnsi" w:cstheme="minorHAnsi"/>
                <w:b/>
                <w:bCs/>
                <w:color w:val="FFFFFF" w:themeColor="background1"/>
              </w:rPr>
            </w:pPr>
            <w:r w:rsidRPr="00164B07">
              <w:rPr>
                <w:rFonts w:asciiTheme="minorHAnsi" w:hAnsiTheme="minorHAnsi" w:cstheme="minorHAnsi"/>
                <w:b/>
                <w:bCs/>
                <w:color w:val="FFFFFF" w:themeColor="background1"/>
              </w:rPr>
              <w:t>Descripción</w:t>
            </w:r>
          </w:p>
        </w:tc>
      </w:tr>
      <w:tr w:rsidRPr="00164B07" w:rsidR="006F1CA1" w:rsidTr="00322788" w14:paraId="374EC634" w14:textId="77777777">
        <w:trPr>
          <w:trHeight w:val="300"/>
        </w:trPr>
        <w:tc>
          <w:tcPr>
            <w:tcW w:w="2185" w:type="dxa"/>
            <w:vAlign w:val="center"/>
          </w:tcPr>
          <w:p w:rsidRPr="00164B07" w:rsidR="006F1CA1" w:rsidP="00322788" w:rsidRDefault="006F1CA1" w14:paraId="6541546D" w14:textId="77777777">
            <w:pPr>
              <w:pStyle w:val="Default"/>
              <w:jc w:val="both"/>
              <w:rPr>
                <w:rFonts w:asciiTheme="minorHAnsi" w:hAnsiTheme="minorHAnsi" w:cstheme="minorHAnsi"/>
              </w:rPr>
            </w:pPr>
            <w:r w:rsidRPr="00164B07">
              <w:rPr>
                <w:rFonts w:asciiTheme="minorHAnsi" w:hAnsiTheme="minorHAnsi" w:cstheme="minorHAnsi"/>
              </w:rPr>
              <w:t>Educación:</w:t>
            </w:r>
          </w:p>
        </w:tc>
        <w:tc>
          <w:tcPr>
            <w:tcW w:w="6309" w:type="dxa"/>
          </w:tcPr>
          <w:p w:rsidRPr="00164B07" w:rsidR="00485986" w:rsidP="00812B59" w:rsidRDefault="00485986" w14:paraId="52DE70D4" w14:textId="25552774">
            <w:pPr>
              <w:pStyle w:val="Prrafodelista"/>
              <w:numPr>
                <w:ilvl w:val="0"/>
                <w:numId w:val="8"/>
              </w:numPr>
              <w:spacing w:after="0"/>
              <w:rPr>
                <w:rFonts w:asciiTheme="minorHAnsi" w:hAnsiTheme="minorHAnsi" w:cstheme="minorHAnsi"/>
                <w:sz w:val="24"/>
                <w:szCs w:val="24"/>
              </w:rPr>
            </w:pPr>
            <w:r w:rsidRPr="00164B07">
              <w:rPr>
                <w:rFonts w:asciiTheme="minorHAnsi" w:hAnsiTheme="minorHAnsi" w:cstheme="minorHAnsi"/>
                <w:sz w:val="24"/>
                <w:szCs w:val="24"/>
              </w:rPr>
              <w:t>Formación académica en áreas vinculadas con Finanzas Verdes, Finanzas, Administración, Economía, Políticas Públicas, Ambiental, Desarrollo Internaciona</w:t>
            </w:r>
            <w:r w:rsidR="00C56EC2">
              <w:rPr>
                <w:rFonts w:asciiTheme="minorHAnsi" w:hAnsiTheme="minorHAnsi" w:cstheme="minorHAnsi"/>
                <w:sz w:val="24"/>
                <w:szCs w:val="24"/>
              </w:rPr>
              <w:t>l u otra disciplina relacionada, Sostenibilidad.</w:t>
            </w:r>
          </w:p>
          <w:p w:rsidRPr="00164B07" w:rsidR="006F1CA1" w:rsidP="00812B59" w:rsidRDefault="006F1CA1" w14:paraId="315F7D18" w14:textId="3A9B456A">
            <w:pPr>
              <w:pStyle w:val="Prrafodelista"/>
              <w:numPr>
                <w:ilvl w:val="0"/>
                <w:numId w:val="8"/>
              </w:numPr>
              <w:spacing w:after="0"/>
              <w:rPr>
                <w:rFonts w:asciiTheme="minorHAnsi" w:hAnsiTheme="minorHAnsi" w:cstheme="minorHAnsi"/>
                <w:sz w:val="24"/>
                <w:szCs w:val="24"/>
              </w:rPr>
            </w:pPr>
            <w:r w:rsidRPr="00164B07">
              <w:rPr>
                <w:rFonts w:asciiTheme="minorHAnsi" w:hAnsiTheme="minorHAnsi" w:cstheme="minorHAnsi"/>
                <w:sz w:val="24"/>
                <w:szCs w:val="24"/>
              </w:rPr>
              <w:t xml:space="preserve">Certificaciones o cursos de formación en </w:t>
            </w:r>
            <w:r w:rsidRPr="00164B07" w:rsidR="00485986">
              <w:rPr>
                <w:rFonts w:asciiTheme="minorHAnsi" w:hAnsiTheme="minorHAnsi" w:cstheme="minorHAnsi"/>
                <w:sz w:val="24"/>
                <w:szCs w:val="24"/>
              </w:rPr>
              <w:t xml:space="preserve">Finanzas Verdes, sistemas de riesgo ambiental y social </w:t>
            </w:r>
          </w:p>
        </w:tc>
      </w:tr>
      <w:tr w:rsidRPr="00164B07" w:rsidR="00485986" w:rsidTr="00322788" w14:paraId="0F6EBA8A" w14:textId="77777777">
        <w:trPr>
          <w:trHeight w:val="300"/>
        </w:trPr>
        <w:tc>
          <w:tcPr>
            <w:tcW w:w="2185" w:type="dxa"/>
            <w:vAlign w:val="center"/>
          </w:tcPr>
          <w:p w:rsidRPr="00164B07" w:rsidR="00485986" w:rsidP="00322788" w:rsidRDefault="00485986" w14:paraId="74227DA9" w14:textId="70DC9B5A">
            <w:pPr>
              <w:pStyle w:val="Default"/>
              <w:jc w:val="both"/>
              <w:rPr>
                <w:rFonts w:asciiTheme="minorHAnsi" w:hAnsiTheme="minorHAnsi" w:cstheme="minorHAnsi"/>
              </w:rPr>
            </w:pPr>
            <w:r w:rsidRPr="00164B07">
              <w:rPr>
                <w:rFonts w:asciiTheme="minorHAnsi" w:hAnsiTheme="minorHAnsi" w:cstheme="minorHAnsi"/>
              </w:rPr>
              <w:t>Experiencia Laboral</w:t>
            </w:r>
          </w:p>
        </w:tc>
        <w:tc>
          <w:tcPr>
            <w:tcW w:w="6309" w:type="dxa"/>
          </w:tcPr>
          <w:p w:rsidRPr="00164B07" w:rsidR="008E694E" w:rsidP="00812B59" w:rsidRDefault="008E694E" w14:paraId="70F3DE5F" w14:textId="5038FF3A">
            <w:pPr>
              <w:pStyle w:val="Prrafodelista"/>
              <w:numPr>
                <w:ilvl w:val="0"/>
                <w:numId w:val="8"/>
              </w:numPr>
              <w:spacing w:after="0"/>
              <w:rPr>
                <w:rFonts w:asciiTheme="minorHAnsi" w:hAnsiTheme="minorHAnsi" w:cstheme="minorHAnsi"/>
                <w:sz w:val="24"/>
                <w:szCs w:val="24"/>
              </w:rPr>
            </w:pPr>
            <w:r w:rsidRPr="00164B07">
              <w:rPr>
                <w:rFonts w:asciiTheme="minorHAnsi" w:hAnsiTheme="minorHAnsi" w:cstheme="minorHAnsi"/>
                <w:sz w:val="24"/>
                <w:szCs w:val="24"/>
              </w:rPr>
              <w:t xml:space="preserve">Experiencia y conocimiento en el diseño de productos financieros sostenibles (bonos verdes, fondos </w:t>
            </w:r>
            <w:r w:rsidRPr="00164B07" w:rsidR="000270A3">
              <w:rPr>
                <w:rFonts w:asciiTheme="minorHAnsi" w:hAnsiTheme="minorHAnsi" w:cstheme="minorHAnsi"/>
                <w:sz w:val="24"/>
                <w:szCs w:val="24"/>
              </w:rPr>
              <w:t xml:space="preserve">de inversión y préstamos verdes, riesgos ambientales y sociales </w:t>
            </w:r>
            <w:r w:rsidRPr="00164B07">
              <w:rPr>
                <w:rFonts w:asciiTheme="minorHAnsi" w:hAnsiTheme="minorHAnsi" w:cstheme="minorHAnsi"/>
                <w:sz w:val="24"/>
                <w:szCs w:val="24"/>
              </w:rPr>
              <w:t>etc.)</w:t>
            </w:r>
          </w:p>
          <w:p w:rsidRPr="00164B07" w:rsidR="00485986" w:rsidP="00812B59" w:rsidRDefault="00485986" w14:paraId="7FC41062" w14:textId="77777777">
            <w:pPr>
              <w:pStyle w:val="Prrafodelista"/>
              <w:numPr>
                <w:ilvl w:val="0"/>
                <w:numId w:val="8"/>
              </w:numPr>
              <w:spacing w:after="0"/>
              <w:rPr>
                <w:rFonts w:asciiTheme="minorHAnsi" w:hAnsiTheme="minorHAnsi" w:cstheme="minorHAnsi"/>
                <w:sz w:val="24"/>
                <w:szCs w:val="24"/>
              </w:rPr>
            </w:pPr>
            <w:r w:rsidRPr="00164B07">
              <w:rPr>
                <w:rFonts w:asciiTheme="minorHAnsi" w:hAnsiTheme="minorHAnsi" w:cstheme="minorHAnsi"/>
                <w:sz w:val="24"/>
                <w:szCs w:val="24"/>
              </w:rPr>
              <w:t>Experiencia en Finanzas verdes, créditos verdes</w:t>
            </w:r>
          </w:p>
          <w:p w:rsidRPr="00164B07" w:rsidR="00485986" w:rsidP="00812B59" w:rsidRDefault="00485986" w14:paraId="1B55E7E2" w14:textId="1FB57504">
            <w:pPr>
              <w:pStyle w:val="Prrafodelista"/>
              <w:numPr>
                <w:ilvl w:val="0"/>
                <w:numId w:val="8"/>
              </w:numPr>
              <w:spacing w:after="0"/>
              <w:rPr>
                <w:rFonts w:asciiTheme="minorHAnsi" w:hAnsiTheme="minorHAnsi" w:cstheme="minorHAnsi"/>
                <w:sz w:val="24"/>
                <w:szCs w:val="24"/>
              </w:rPr>
            </w:pPr>
            <w:r w:rsidRPr="00164B07">
              <w:rPr>
                <w:rFonts w:asciiTheme="minorHAnsi" w:hAnsiTheme="minorHAnsi" w:cstheme="minorHAnsi"/>
                <w:sz w:val="24"/>
                <w:szCs w:val="24"/>
              </w:rPr>
              <w:t>Conocimiento en políticas de desarrollo ambiental y social.</w:t>
            </w:r>
          </w:p>
          <w:p w:rsidRPr="00164B07" w:rsidR="00485986" w:rsidP="00812B59" w:rsidRDefault="00485986" w14:paraId="54666701" w14:textId="5050E8CF">
            <w:pPr>
              <w:pStyle w:val="Prrafodelista"/>
              <w:numPr>
                <w:ilvl w:val="0"/>
                <w:numId w:val="14"/>
              </w:numPr>
              <w:spacing w:after="0"/>
              <w:rPr>
                <w:rFonts w:asciiTheme="minorHAnsi" w:hAnsiTheme="minorHAnsi" w:cstheme="minorHAnsi"/>
                <w:sz w:val="24"/>
                <w:szCs w:val="24"/>
              </w:rPr>
            </w:pPr>
            <w:r w:rsidRPr="00164B07">
              <w:rPr>
                <w:rFonts w:asciiTheme="minorHAnsi" w:hAnsiTheme="minorHAnsi" w:cstheme="minorHAnsi"/>
                <w:sz w:val="24"/>
                <w:szCs w:val="24"/>
              </w:rPr>
              <w:t xml:space="preserve">Conocimiento de la legislación nacional </w:t>
            </w:r>
            <w:r w:rsidR="00C56EC2">
              <w:rPr>
                <w:rFonts w:asciiTheme="minorHAnsi" w:hAnsiTheme="minorHAnsi" w:cstheme="minorHAnsi"/>
                <w:sz w:val="24"/>
                <w:szCs w:val="24"/>
              </w:rPr>
              <w:t xml:space="preserve">e internacional </w:t>
            </w:r>
            <w:r w:rsidRPr="00164B07">
              <w:rPr>
                <w:rFonts w:asciiTheme="minorHAnsi" w:hAnsiTheme="minorHAnsi" w:cstheme="minorHAnsi"/>
                <w:sz w:val="24"/>
                <w:szCs w:val="24"/>
              </w:rPr>
              <w:t>en temas ambientales,</w:t>
            </w:r>
            <w:r w:rsidR="00C56EC2">
              <w:rPr>
                <w:rFonts w:asciiTheme="minorHAnsi" w:hAnsiTheme="minorHAnsi" w:cstheme="minorHAnsi"/>
                <w:sz w:val="24"/>
                <w:szCs w:val="24"/>
              </w:rPr>
              <w:t xml:space="preserve"> sostenibles,</w:t>
            </w:r>
            <w:r w:rsidRPr="00164B07">
              <w:rPr>
                <w:rFonts w:asciiTheme="minorHAnsi" w:hAnsiTheme="minorHAnsi" w:cstheme="minorHAnsi"/>
                <w:sz w:val="24"/>
                <w:szCs w:val="24"/>
              </w:rPr>
              <w:t xml:space="preserve"> biodiversidad, social, cultural, laboral y de salud y seguridad</w:t>
            </w:r>
            <w:r w:rsidRPr="00164B07" w:rsidR="000270A3">
              <w:rPr>
                <w:rFonts w:asciiTheme="minorHAnsi" w:hAnsiTheme="minorHAnsi" w:cstheme="minorHAnsi"/>
                <w:sz w:val="24"/>
                <w:szCs w:val="24"/>
              </w:rPr>
              <w:t>.</w:t>
            </w:r>
          </w:p>
          <w:p w:rsidRPr="00164B07" w:rsidR="00485986" w:rsidP="00812B59" w:rsidRDefault="00485986" w14:paraId="6A3BB3D4" w14:textId="778A67D4">
            <w:pPr>
              <w:pStyle w:val="Prrafodelista"/>
              <w:numPr>
                <w:ilvl w:val="0"/>
                <w:numId w:val="14"/>
              </w:numPr>
              <w:spacing w:after="0"/>
              <w:rPr>
                <w:rFonts w:asciiTheme="minorHAnsi" w:hAnsiTheme="minorHAnsi" w:cstheme="minorHAnsi"/>
                <w:sz w:val="24"/>
                <w:szCs w:val="24"/>
              </w:rPr>
            </w:pPr>
            <w:r w:rsidRPr="00164B07">
              <w:rPr>
                <w:rFonts w:asciiTheme="minorHAnsi" w:hAnsiTheme="minorHAnsi" w:cstheme="minorHAnsi"/>
                <w:sz w:val="24"/>
                <w:szCs w:val="24"/>
              </w:rPr>
              <w:t>Certificar experiencia, si es posible enviar documentos de trabajo relacionados sobre el tema.</w:t>
            </w:r>
          </w:p>
        </w:tc>
      </w:tr>
    </w:tbl>
    <w:p w:rsidR="00C56EC2" w:rsidP="00FB6F40" w:rsidRDefault="00C56EC2" w14:paraId="4B00217E" w14:textId="77777777">
      <w:pPr>
        <w:pStyle w:val="Prrafodelista"/>
        <w:spacing w:after="0" w:line="240" w:lineRule="auto"/>
        <w:ind w:left="0"/>
        <w:jc w:val="both"/>
        <w:rPr>
          <w:rFonts w:eastAsia="Arial Unicode MS" w:asciiTheme="minorHAnsi" w:hAnsiTheme="minorHAnsi" w:cstheme="minorHAnsi"/>
          <w:sz w:val="24"/>
          <w:szCs w:val="24"/>
          <w:lang w:eastAsia="es-EC"/>
        </w:rPr>
      </w:pPr>
    </w:p>
    <w:p w:rsidRPr="00164B07" w:rsidR="0017297B" w:rsidP="00FB6F40" w:rsidRDefault="0017297B" w14:paraId="265A635C" w14:textId="423B975A">
      <w:pPr>
        <w:pStyle w:val="Prrafodelista"/>
        <w:spacing w:after="0" w:line="240" w:lineRule="auto"/>
        <w:ind w:left="0"/>
        <w:jc w:val="both"/>
        <w:rPr>
          <w:rFonts w:eastAsia="Arial Unicode MS" w:asciiTheme="minorHAnsi" w:hAnsiTheme="minorHAnsi" w:cstheme="minorHAnsi"/>
          <w:sz w:val="24"/>
          <w:szCs w:val="24"/>
          <w:lang w:eastAsia="es-EC"/>
        </w:rPr>
      </w:pPr>
      <w:r w:rsidRPr="00164B07">
        <w:rPr>
          <w:rFonts w:eastAsia="Arial Unicode MS" w:asciiTheme="minorHAnsi" w:hAnsiTheme="minorHAnsi" w:cstheme="minorHAnsi"/>
          <w:sz w:val="24"/>
          <w:szCs w:val="24"/>
          <w:lang w:eastAsia="es-EC"/>
        </w:rPr>
        <w:t>Adicionalmente se debe contar con un gerente del proyecto acorde lo indicado a conti</w:t>
      </w:r>
      <w:r w:rsidRPr="00164B07" w:rsidR="00CF0D37">
        <w:rPr>
          <w:rFonts w:eastAsia="Arial Unicode MS" w:asciiTheme="minorHAnsi" w:hAnsiTheme="minorHAnsi" w:cstheme="minorHAnsi"/>
          <w:sz w:val="24"/>
          <w:szCs w:val="24"/>
          <w:lang w:eastAsia="es-EC"/>
        </w:rPr>
        <w:t>nu</w:t>
      </w:r>
      <w:r w:rsidRPr="00164B07">
        <w:rPr>
          <w:rFonts w:eastAsia="Arial Unicode MS" w:asciiTheme="minorHAnsi" w:hAnsiTheme="minorHAnsi" w:cstheme="minorHAnsi"/>
          <w:sz w:val="24"/>
          <w:szCs w:val="24"/>
          <w:lang w:eastAsia="es-EC"/>
        </w:rPr>
        <w:t>ación.</w:t>
      </w:r>
    </w:p>
    <w:p w:rsidRPr="00164B07" w:rsidR="00AE0E30" w:rsidP="007841AB" w:rsidRDefault="00AE0E30" w14:paraId="0CCFFD11" w14:textId="77777777">
      <w:pPr>
        <w:pStyle w:val="Prrafodelista"/>
        <w:spacing w:after="0" w:line="240" w:lineRule="auto"/>
        <w:ind w:left="0"/>
        <w:jc w:val="both"/>
        <w:rPr>
          <w:rFonts w:eastAsia="Arial Unicode MS" w:asciiTheme="minorHAnsi" w:hAnsiTheme="minorHAnsi" w:cstheme="minorHAnsi"/>
          <w:sz w:val="24"/>
          <w:szCs w:val="24"/>
          <w:lang w:eastAsia="es-EC"/>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83"/>
        <w:gridCol w:w="1547"/>
        <w:gridCol w:w="3119"/>
        <w:gridCol w:w="2545"/>
      </w:tblGrid>
      <w:tr w:rsidRPr="00164B07" w:rsidR="00EA095D" w:rsidTr="00C47646" w14:paraId="23B91AB7" w14:textId="77777777">
        <w:tc>
          <w:tcPr>
            <w:tcW w:w="1283" w:type="dxa"/>
            <w:shd w:val="clear" w:color="auto" w:fill="1F4E79" w:themeFill="accent5" w:themeFillShade="80"/>
          </w:tcPr>
          <w:p w:rsidRPr="00C47646" w:rsidR="002F3E6C" w:rsidP="00C47646" w:rsidRDefault="002F3E6C" w14:paraId="222C3C49" w14:textId="77777777">
            <w:pPr>
              <w:pStyle w:val="Default"/>
              <w:jc w:val="center"/>
              <w:rPr>
                <w:rFonts w:asciiTheme="minorHAnsi" w:hAnsiTheme="minorHAnsi" w:cstheme="minorHAnsi"/>
                <w:b/>
                <w:bCs/>
                <w:color w:val="FFFFFF" w:themeColor="background1"/>
              </w:rPr>
            </w:pPr>
            <w:r w:rsidRPr="00C47646">
              <w:rPr>
                <w:rFonts w:asciiTheme="minorHAnsi" w:hAnsiTheme="minorHAnsi" w:cstheme="minorHAnsi"/>
                <w:b/>
                <w:bCs/>
                <w:color w:val="FFFFFF" w:themeColor="background1"/>
              </w:rPr>
              <w:t>Perfil</w:t>
            </w:r>
          </w:p>
        </w:tc>
        <w:tc>
          <w:tcPr>
            <w:tcW w:w="1547" w:type="dxa"/>
            <w:shd w:val="clear" w:color="auto" w:fill="1F4E79" w:themeFill="accent5" w:themeFillShade="80"/>
          </w:tcPr>
          <w:p w:rsidRPr="00C47646" w:rsidR="002F3E6C" w:rsidP="00C47646" w:rsidRDefault="002F3E6C" w14:paraId="16117E76" w14:textId="77777777">
            <w:pPr>
              <w:pStyle w:val="Default"/>
              <w:jc w:val="center"/>
              <w:rPr>
                <w:rFonts w:asciiTheme="minorHAnsi" w:hAnsiTheme="minorHAnsi" w:cstheme="minorHAnsi"/>
                <w:b/>
                <w:bCs/>
                <w:color w:val="FFFFFF" w:themeColor="background1"/>
              </w:rPr>
            </w:pPr>
            <w:r w:rsidRPr="00C47646">
              <w:rPr>
                <w:rFonts w:asciiTheme="minorHAnsi" w:hAnsiTheme="minorHAnsi" w:cstheme="minorHAnsi"/>
                <w:b/>
                <w:bCs/>
                <w:color w:val="FFFFFF" w:themeColor="background1"/>
              </w:rPr>
              <w:t>Instrucción Formal</w:t>
            </w:r>
          </w:p>
        </w:tc>
        <w:tc>
          <w:tcPr>
            <w:tcW w:w="3119" w:type="dxa"/>
            <w:shd w:val="clear" w:color="auto" w:fill="1F4E79" w:themeFill="accent5" w:themeFillShade="80"/>
          </w:tcPr>
          <w:p w:rsidRPr="00C47646" w:rsidR="002F3E6C" w:rsidP="00C47646" w:rsidRDefault="002F3E6C" w14:paraId="382D2259" w14:textId="77777777">
            <w:pPr>
              <w:pStyle w:val="Default"/>
              <w:jc w:val="center"/>
              <w:rPr>
                <w:rFonts w:asciiTheme="minorHAnsi" w:hAnsiTheme="minorHAnsi" w:cstheme="minorHAnsi"/>
                <w:b/>
                <w:bCs/>
                <w:color w:val="FFFFFF" w:themeColor="background1"/>
              </w:rPr>
            </w:pPr>
            <w:r w:rsidRPr="00C47646">
              <w:rPr>
                <w:rFonts w:asciiTheme="minorHAnsi" w:hAnsiTheme="minorHAnsi" w:cstheme="minorHAnsi"/>
                <w:b/>
                <w:bCs/>
                <w:color w:val="FFFFFF" w:themeColor="background1"/>
              </w:rPr>
              <w:t>Experiencia</w:t>
            </w:r>
          </w:p>
        </w:tc>
        <w:tc>
          <w:tcPr>
            <w:tcW w:w="2545" w:type="dxa"/>
            <w:shd w:val="clear" w:color="auto" w:fill="1F4E79" w:themeFill="accent5" w:themeFillShade="80"/>
          </w:tcPr>
          <w:p w:rsidRPr="00C47646" w:rsidR="002F3E6C" w:rsidP="00C47646" w:rsidRDefault="002F3E6C" w14:paraId="368B93FD" w14:textId="77777777">
            <w:pPr>
              <w:pStyle w:val="Default"/>
              <w:jc w:val="center"/>
              <w:rPr>
                <w:rFonts w:asciiTheme="minorHAnsi" w:hAnsiTheme="minorHAnsi" w:cstheme="minorHAnsi"/>
                <w:b/>
                <w:bCs/>
                <w:color w:val="FFFFFF" w:themeColor="background1"/>
              </w:rPr>
            </w:pPr>
            <w:r w:rsidRPr="00C47646">
              <w:rPr>
                <w:rFonts w:asciiTheme="minorHAnsi" w:hAnsiTheme="minorHAnsi" w:cstheme="minorHAnsi"/>
                <w:b/>
                <w:bCs/>
                <w:color w:val="FFFFFF" w:themeColor="background1"/>
              </w:rPr>
              <w:t>Especialización</w:t>
            </w:r>
          </w:p>
        </w:tc>
      </w:tr>
      <w:tr w:rsidRPr="00164B07" w:rsidR="00077CC6" w:rsidTr="3D6E90AA" w14:paraId="6E0B93F0" w14:textId="77777777">
        <w:tc>
          <w:tcPr>
            <w:tcW w:w="1283" w:type="dxa"/>
            <w:shd w:val="clear" w:color="auto" w:fill="auto"/>
          </w:tcPr>
          <w:p w:rsidRPr="00D37206" w:rsidR="00077CC6" w:rsidP="00C56EC2" w:rsidRDefault="00C56EC2" w14:paraId="0D2A5906" w14:textId="0E681A30">
            <w:pPr>
              <w:tabs>
                <w:tab w:val="left" w:pos="708"/>
              </w:tabs>
              <w:suppressAutoHyphens/>
              <w:jc w:val="both"/>
              <w:rPr>
                <w:rFonts w:eastAsia="Arial Unicode MS" w:asciiTheme="minorHAnsi" w:hAnsiTheme="minorHAnsi" w:cstheme="minorHAnsi"/>
                <w:lang w:eastAsia="es-EC"/>
              </w:rPr>
            </w:pPr>
            <w:r w:rsidRPr="00D37206">
              <w:rPr>
                <w:rFonts w:eastAsia="Arial Unicode MS" w:asciiTheme="minorHAnsi" w:hAnsiTheme="minorHAnsi" w:cstheme="minorHAnsi"/>
                <w:lang w:eastAsia="es-EC"/>
              </w:rPr>
              <w:t>Director de proyecto TI</w:t>
            </w:r>
          </w:p>
        </w:tc>
        <w:tc>
          <w:tcPr>
            <w:tcW w:w="1547" w:type="dxa"/>
            <w:shd w:val="clear" w:color="auto" w:fill="auto"/>
          </w:tcPr>
          <w:p w:rsidRPr="00164B07" w:rsidR="00077CC6" w:rsidP="00181B30" w:rsidRDefault="00077CC6" w14:paraId="2CA605F6" w14:textId="77777777">
            <w:pPr>
              <w:jc w:val="both"/>
              <w:rPr>
                <w:rFonts w:eastAsia="Arial Unicode MS" w:asciiTheme="minorHAnsi" w:hAnsiTheme="minorHAnsi" w:cstheme="minorHAnsi"/>
                <w:lang w:eastAsia="es-EC"/>
              </w:rPr>
            </w:pPr>
            <w:r w:rsidRPr="00164B07">
              <w:rPr>
                <w:rFonts w:eastAsia="Arial Unicode MS" w:asciiTheme="minorHAnsi" w:hAnsiTheme="minorHAnsi" w:cstheme="minorHAnsi"/>
                <w:lang w:eastAsia="es-EC"/>
              </w:rPr>
              <w:t>Título profesional de tercer o cuarto nivel en el área de informática y/o Sistemas</w:t>
            </w:r>
          </w:p>
        </w:tc>
        <w:tc>
          <w:tcPr>
            <w:tcW w:w="3119" w:type="dxa"/>
            <w:shd w:val="clear" w:color="auto" w:fill="auto"/>
          </w:tcPr>
          <w:p w:rsidRPr="00164B07" w:rsidR="00077CC6" w:rsidP="3D6E90AA" w:rsidRDefault="3D6E90AA" w14:paraId="783F6C7B" w14:textId="604CF6FC">
            <w:pPr>
              <w:pStyle w:val="Prrafodelista"/>
              <w:spacing w:after="0" w:line="240" w:lineRule="auto"/>
              <w:ind w:left="0"/>
              <w:jc w:val="both"/>
              <w:rPr>
                <w:rFonts w:eastAsia="Arial Unicode MS" w:asciiTheme="minorHAnsi" w:hAnsiTheme="minorHAnsi" w:cstheme="minorHAnsi"/>
                <w:sz w:val="24"/>
                <w:szCs w:val="24"/>
                <w:lang w:eastAsia="es-EC"/>
              </w:rPr>
            </w:pPr>
            <w:r w:rsidRPr="00164B07">
              <w:rPr>
                <w:rFonts w:eastAsia="Arial Unicode MS" w:asciiTheme="minorHAnsi" w:hAnsiTheme="minorHAnsi" w:cstheme="minorHAnsi"/>
                <w:sz w:val="24"/>
                <w:szCs w:val="24"/>
                <w:lang w:eastAsia="es-EC"/>
              </w:rPr>
              <w:t>Participación en dirección de al menos 3 proyectos de TI con un alcance similar o superior al establecido en las definiciones del presente requerimiento en los últimos 5 años con un monto mínimo de USD 5.000 c/u.</w:t>
            </w:r>
          </w:p>
        </w:tc>
        <w:tc>
          <w:tcPr>
            <w:tcW w:w="2545" w:type="dxa"/>
            <w:shd w:val="clear" w:color="auto" w:fill="auto"/>
          </w:tcPr>
          <w:p w:rsidRPr="00164B07" w:rsidR="00077CC6" w:rsidP="3D6E90AA" w:rsidRDefault="3D6E90AA" w14:paraId="34319AC7" w14:textId="5904D2DA">
            <w:pPr>
              <w:pStyle w:val="Prrafodelista"/>
              <w:spacing w:after="0" w:line="240" w:lineRule="auto"/>
              <w:ind w:left="0"/>
              <w:jc w:val="both"/>
              <w:rPr>
                <w:rFonts w:eastAsia="Arial Unicode MS" w:asciiTheme="minorHAnsi" w:hAnsiTheme="minorHAnsi" w:cstheme="minorHAnsi"/>
                <w:sz w:val="24"/>
                <w:szCs w:val="24"/>
                <w:lang w:eastAsia="es-EC"/>
              </w:rPr>
            </w:pPr>
            <w:r w:rsidRPr="00164B07">
              <w:rPr>
                <w:rFonts w:eastAsia="Arial Unicode MS" w:asciiTheme="minorHAnsi" w:hAnsiTheme="minorHAnsi" w:cstheme="minorHAnsi"/>
                <w:sz w:val="24"/>
                <w:szCs w:val="24"/>
                <w:lang w:eastAsia="es-EC"/>
              </w:rPr>
              <w:t>Haber gestionado proyectos de TI</w:t>
            </w:r>
          </w:p>
        </w:tc>
      </w:tr>
    </w:tbl>
    <w:p w:rsidRPr="00164B07" w:rsidR="008304BE" w:rsidP="007841AB" w:rsidRDefault="008304BE" w14:paraId="643D4D3A" w14:textId="77777777">
      <w:pPr>
        <w:pStyle w:val="Prrafodelista"/>
        <w:spacing w:after="0" w:line="240" w:lineRule="auto"/>
        <w:ind w:left="0"/>
        <w:jc w:val="both"/>
        <w:rPr>
          <w:rFonts w:eastAsia="Arial Unicode MS" w:asciiTheme="minorHAnsi" w:hAnsiTheme="minorHAnsi" w:cstheme="minorHAnsi"/>
          <w:sz w:val="24"/>
          <w:szCs w:val="24"/>
          <w:lang w:eastAsia="es-EC"/>
        </w:rPr>
      </w:pPr>
    </w:p>
    <w:p w:rsidRPr="00164B07" w:rsidR="005F0B42" w:rsidP="00F27DCB" w:rsidRDefault="005F0B42" w14:paraId="2CC46EB9" w14:textId="65F73958">
      <w:pPr>
        <w:pStyle w:val="Prrafodelista"/>
        <w:numPr>
          <w:ilvl w:val="0"/>
          <w:numId w:val="4"/>
        </w:numPr>
        <w:jc w:val="both"/>
        <w:outlineLvl w:val="0"/>
        <w:rPr>
          <w:rFonts w:asciiTheme="minorHAnsi" w:hAnsiTheme="minorHAnsi" w:cstheme="minorHAnsi"/>
          <w:b/>
          <w:color w:val="000000"/>
          <w:sz w:val="24"/>
          <w:szCs w:val="24"/>
        </w:rPr>
      </w:pPr>
      <w:bookmarkStart w:name="_Toc201741921" w:id="25"/>
      <w:r w:rsidRPr="00164B07">
        <w:rPr>
          <w:rFonts w:asciiTheme="minorHAnsi" w:hAnsiTheme="minorHAnsi" w:cstheme="minorHAnsi"/>
          <w:b/>
          <w:color w:val="000000"/>
          <w:sz w:val="24"/>
          <w:szCs w:val="24"/>
        </w:rPr>
        <w:t>CONSIDERACIONES DEL SERVICIO</w:t>
      </w:r>
      <w:bookmarkEnd w:id="25"/>
    </w:p>
    <w:p w:rsidRPr="00F27DCB" w:rsidR="005F0B42" w:rsidP="00D37206" w:rsidRDefault="005F0B42" w14:paraId="06D877BE" w14:textId="77777777">
      <w:pPr>
        <w:pStyle w:val="Prrafodelista"/>
        <w:numPr>
          <w:ilvl w:val="0"/>
          <w:numId w:val="28"/>
        </w:numPr>
        <w:spacing w:after="0" w:line="240" w:lineRule="auto"/>
        <w:contextualSpacing/>
        <w:jc w:val="both"/>
        <w:rPr>
          <w:rFonts w:asciiTheme="minorHAnsi" w:hAnsiTheme="minorHAnsi" w:cstheme="minorHAnsi"/>
          <w:sz w:val="24"/>
          <w:szCs w:val="24"/>
        </w:rPr>
      </w:pPr>
      <w:r w:rsidRPr="00F27DCB">
        <w:rPr>
          <w:rFonts w:asciiTheme="minorHAnsi" w:hAnsiTheme="minorHAnsi" w:cstheme="minorHAnsi"/>
          <w:sz w:val="24"/>
          <w:szCs w:val="24"/>
        </w:rPr>
        <w:t>El proveedor debe establecer las estrategias de mitigación de riesgos ante eventos que comprometan la calidad y continuidad del servicio prestado.</w:t>
      </w:r>
    </w:p>
    <w:p w:rsidRPr="00F27DCB" w:rsidR="005F0B42" w:rsidP="00D37206" w:rsidRDefault="005F0B42" w14:paraId="397660E8" w14:textId="39491813">
      <w:pPr>
        <w:pStyle w:val="Prrafodelista"/>
        <w:numPr>
          <w:ilvl w:val="0"/>
          <w:numId w:val="28"/>
        </w:numPr>
        <w:spacing w:after="0" w:line="240" w:lineRule="auto"/>
        <w:contextualSpacing/>
        <w:jc w:val="both"/>
        <w:rPr>
          <w:rFonts w:asciiTheme="minorHAnsi" w:hAnsiTheme="minorHAnsi" w:cstheme="minorHAnsi"/>
          <w:sz w:val="24"/>
          <w:szCs w:val="24"/>
        </w:rPr>
      </w:pPr>
      <w:r w:rsidRPr="00F27DCB">
        <w:rPr>
          <w:rFonts w:asciiTheme="minorHAnsi" w:hAnsiTheme="minorHAnsi" w:cstheme="minorHAnsi"/>
          <w:sz w:val="24"/>
          <w:szCs w:val="24"/>
        </w:rPr>
        <w:t>En el caso de detectarse retraso en las actividades planificadas, la Superintendencia podrá solicitar al proveedor la asignación de recursos adicionales, que deberán cumplir con el perfil establecido en la sección de</w:t>
      </w:r>
      <w:r w:rsidRPr="00F27DCB" w:rsidR="00CF0D37">
        <w:rPr>
          <w:rFonts w:asciiTheme="minorHAnsi" w:hAnsiTheme="minorHAnsi" w:cstheme="minorHAnsi"/>
          <w:sz w:val="24"/>
          <w:szCs w:val="24"/>
        </w:rPr>
        <w:t xml:space="preserve"> </w:t>
      </w:r>
      <w:r w:rsidRPr="00F27DCB" w:rsidR="00CF0D37">
        <w:rPr>
          <w:rFonts w:asciiTheme="minorHAnsi" w:hAnsiTheme="minorHAnsi" w:cstheme="minorHAnsi"/>
          <w:sz w:val="24"/>
          <w:szCs w:val="24"/>
        </w:rPr>
        <w:fldChar w:fldCharType="begin"/>
      </w:r>
      <w:r w:rsidRPr="00F27DCB" w:rsidR="00CF0D37">
        <w:rPr>
          <w:rFonts w:asciiTheme="minorHAnsi" w:hAnsiTheme="minorHAnsi" w:cstheme="minorHAnsi"/>
          <w:sz w:val="24"/>
          <w:szCs w:val="24"/>
        </w:rPr>
        <w:instrText xml:space="preserve"> REF _Ref51674298 \h </w:instrText>
      </w:r>
      <w:r w:rsidRPr="00F27DCB" w:rsidR="007E3640">
        <w:rPr>
          <w:rFonts w:asciiTheme="minorHAnsi" w:hAnsiTheme="minorHAnsi" w:cstheme="minorHAnsi"/>
          <w:sz w:val="24"/>
          <w:szCs w:val="24"/>
        </w:rPr>
        <w:instrText xml:space="preserve"> \* MERGEFORMAT </w:instrText>
      </w:r>
      <w:r w:rsidRPr="00F27DCB" w:rsidR="00CF0D37">
        <w:rPr>
          <w:rFonts w:asciiTheme="minorHAnsi" w:hAnsiTheme="minorHAnsi" w:cstheme="minorHAnsi"/>
          <w:sz w:val="24"/>
          <w:szCs w:val="24"/>
        </w:rPr>
      </w:r>
      <w:r w:rsidRPr="00F27DCB" w:rsidR="00CF0D37">
        <w:rPr>
          <w:rFonts w:asciiTheme="minorHAnsi" w:hAnsiTheme="minorHAnsi" w:cstheme="minorHAnsi"/>
          <w:sz w:val="24"/>
          <w:szCs w:val="24"/>
        </w:rPr>
        <w:fldChar w:fldCharType="separate"/>
      </w:r>
      <w:r w:rsidRPr="00F27DCB" w:rsidR="004C1C77">
        <w:rPr>
          <w:rFonts w:asciiTheme="minorHAnsi" w:hAnsiTheme="minorHAnsi" w:cstheme="minorHAnsi"/>
          <w:b/>
          <w:color w:val="000000"/>
          <w:sz w:val="24"/>
          <w:szCs w:val="24"/>
        </w:rPr>
        <w:t>PERSONAL TÉCNICO/EQUIPO DE TRABAJO/RECURSOS</w:t>
      </w:r>
      <w:r w:rsidRPr="00F27DCB" w:rsidR="00CF0D37">
        <w:rPr>
          <w:rFonts w:asciiTheme="minorHAnsi" w:hAnsiTheme="minorHAnsi" w:cstheme="minorHAnsi"/>
          <w:sz w:val="24"/>
          <w:szCs w:val="24"/>
        </w:rPr>
        <w:fldChar w:fldCharType="end"/>
      </w:r>
      <w:r w:rsidRPr="00F27DCB">
        <w:rPr>
          <w:rFonts w:asciiTheme="minorHAnsi" w:hAnsiTheme="minorHAnsi" w:cstheme="minorHAnsi"/>
          <w:sz w:val="24"/>
          <w:szCs w:val="24"/>
        </w:rPr>
        <w:t>. El o los nuevos recursos deberán integrarse en un tiempo máximo de 5 días hábiles.</w:t>
      </w:r>
    </w:p>
    <w:p w:rsidRPr="00F27DCB" w:rsidR="005F0B42" w:rsidP="00D37206" w:rsidRDefault="005F0B42" w14:paraId="0D70768E" w14:textId="77777777">
      <w:pPr>
        <w:pStyle w:val="Prrafodelista"/>
        <w:numPr>
          <w:ilvl w:val="0"/>
          <w:numId w:val="28"/>
        </w:numPr>
        <w:spacing w:after="0" w:line="240" w:lineRule="auto"/>
        <w:contextualSpacing/>
        <w:jc w:val="both"/>
        <w:rPr>
          <w:rFonts w:asciiTheme="minorHAnsi" w:hAnsiTheme="minorHAnsi" w:cstheme="minorHAnsi"/>
          <w:sz w:val="24"/>
          <w:szCs w:val="24"/>
        </w:rPr>
      </w:pPr>
      <w:r w:rsidRPr="00F27DCB">
        <w:rPr>
          <w:rFonts w:asciiTheme="minorHAnsi" w:hAnsiTheme="minorHAnsi" w:cstheme="minorHAnsi"/>
          <w:sz w:val="24"/>
          <w:szCs w:val="24"/>
        </w:rPr>
        <w:t>El lugar de trabajo del equipo designado por el proveedor será el acordado entre las partes.</w:t>
      </w:r>
    </w:p>
    <w:p w:rsidRPr="00F27DCB" w:rsidR="005F0B42" w:rsidP="00D37206" w:rsidRDefault="005F0B42" w14:paraId="2E80E9FF" w14:textId="400ADD9B">
      <w:pPr>
        <w:pStyle w:val="Prrafodelista"/>
        <w:numPr>
          <w:ilvl w:val="0"/>
          <w:numId w:val="28"/>
        </w:numPr>
        <w:spacing w:after="0" w:line="240" w:lineRule="auto"/>
        <w:contextualSpacing/>
        <w:jc w:val="both"/>
        <w:rPr>
          <w:rFonts w:asciiTheme="minorHAnsi" w:hAnsiTheme="minorHAnsi" w:cstheme="minorHAnsi"/>
          <w:sz w:val="24"/>
          <w:szCs w:val="24"/>
        </w:rPr>
      </w:pPr>
      <w:r w:rsidRPr="00F27DCB">
        <w:rPr>
          <w:rFonts w:asciiTheme="minorHAnsi" w:hAnsiTheme="minorHAnsi" w:cstheme="minorHAnsi"/>
          <w:sz w:val="24"/>
          <w:szCs w:val="24"/>
        </w:rPr>
        <w:t>Se deberá comunicar a la Superintendencia la desvinculación contractual de alguno de los integrantes del equipo designado por el proveedor, con al menos 5 días hábiles de anticipación. El proveedor deberá asegurar la integración de su reemplazo, observando el perfil indicado en la sección de</w:t>
      </w:r>
      <w:r w:rsidRPr="00F27DCB" w:rsidR="00CF0D37">
        <w:rPr>
          <w:rFonts w:asciiTheme="minorHAnsi" w:hAnsiTheme="minorHAnsi" w:cstheme="minorHAnsi"/>
          <w:sz w:val="24"/>
          <w:szCs w:val="24"/>
        </w:rPr>
        <w:t xml:space="preserve"> </w:t>
      </w:r>
      <w:r w:rsidRPr="00F27DCB" w:rsidR="00CF0D37">
        <w:rPr>
          <w:rFonts w:asciiTheme="minorHAnsi" w:hAnsiTheme="minorHAnsi" w:cstheme="minorHAnsi"/>
          <w:sz w:val="24"/>
          <w:szCs w:val="24"/>
        </w:rPr>
        <w:fldChar w:fldCharType="begin"/>
      </w:r>
      <w:r w:rsidRPr="00F27DCB" w:rsidR="00CF0D37">
        <w:rPr>
          <w:rFonts w:asciiTheme="minorHAnsi" w:hAnsiTheme="minorHAnsi" w:cstheme="minorHAnsi"/>
          <w:sz w:val="24"/>
          <w:szCs w:val="24"/>
        </w:rPr>
        <w:instrText xml:space="preserve"> REF _Ref51674298 \h </w:instrText>
      </w:r>
      <w:r w:rsidRPr="00F27DCB" w:rsidR="007E3640">
        <w:rPr>
          <w:rFonts w:asciiTheme="minorHAnsi" w:hAnsiTheme="minorHAnsi" w:cstheme="minorHAnsi"/>
          <w:sz w:val="24"/>
          <w:szCs w:val="24"/>
        </w:rPr>
        <w:instrText xml:space="preserve"> \* MERGEFORMAT </w:instrText>
      </w:r>
      <w:r w:rsidRPr="00F27DCB" w:rsidR="00CF0D37">
        <w:rPr>
          <w:rFonts w:asciiTheme="minorHAnsi" w:hAnsiTheme="minorHAnsi" w:cstheme="minorHAnsi"/>
          <w:sz w:val="24"/>
          <w:szCs w:val="24"/>
        </w:rPr>
      </w:r>
      <w:r w:rsidRPr="00F27DCB" w:rsidR="00CF0D37">
        <w:rPr>
          <w:rFonts w:asciiTheme="minorHAnsi" w:hAnsiTheme="minorHAnsi" w:cstheme="minorHAnsi"/>
          <w:sz w:val="24"/>
          <w:szCs w:val="24"/>
        </w:rPr>
        <w:fldChar w:fldCharType="separate"/>
      </w:r>
      <w:r w:rsidRPr="00F27DCB" w:rsidR="004C1C77">
        <w:rPr>
          <w:rFonts w:asciiTheme="minorHAnsi" w:hAnsiTheme="minorHAnsi" w:cstheme="minorHAnsi"/>
          <w:b/>
          <w:color w:val="000000"/>
          <w:sz w:val="24"/>
          <w:szCs w:val="24"/>
        </w:rPr>
        <w:t>PERSONAL TÉCNICO/EQUIPO DE TRABAJO/RECURSOS</w:t>
      </w:r>
      <w:r w:rsidRPr="00F27DCB" w:rsidR="00CF0D37">
        <w:rPr>
          <w:rFonts w:asciiTheme="minorHAnsi" w:hAnsiTheme="minorHAnsi" w:cstheme="minorHAnsi"/>
          <w:sz w:val="24"/>
          <w:szCs w:val="24"/>
        </w:rPr>
        <w:fldChar w:fldCharType="end"/>
      </w:r>
      <w:r w:rsidRPr="00F27DCB" w:rsidR="00CF0D37">
        <w:rPr>
          <w:rFonts w:asciiTheme="minorHAnsi" w:hAnsiTheme="minorHAnsi" w:cstheme="minorHAnsi"/>
          <w:sz w:val="24"/>
          <w:szCs w:val="24"/>
        </w:rPr>
        <w:t xml:space="preserve">. </w:t>
      </w:r>
    </w:p>
    <w:p w:rsidRPr="00F27DCB" w:rsidR="005F0B42" w:rsidP="00D37206" w:rsidRDefault="005F0B42" w14:paraId="229DAF42" w14:textId="0A51F091">
      <w:pPr>
        <w:pStyle w:val="Prrafodelista"/>
        <w:numPr>
          <w:ilvl w:val="0"/>
          <w:numId w:val="28"/>
        </w:numPr>
        <w:spacing w:after="0" w:line="240" w:lineRule="auto"/>
        <w:contextualSpacing/>
        <w:jc w:val="both"/>
        <w:rPr>
          <w:rFonts w:asciiTheme="minorHAnsi" w:hAnsiTheme="minorHAnsi" w:cstheme="minorHAnsi"/>
          <w:sz w:val="24"/>
          <w:szCs w:val="24"/>
        </w:rPr>
      </w:pPr>
      <w:r w:rsidRPr="00F27DCB">
        <w:rPr>
          <w:rFonts w:asciiTheme="minorHAnsi" w:hAnsiTheme="minorHAnsi" w:cstheme="minorHAnsi"/>
          <w:sz w:val="24"/>
          <w:szCs w:val="24"/>
        </w:rPr>
        <w:t>Toda documentación, producto y/o desarrollo tecnológico derivado de la prestación del servicio será propiedad de la Superintendencia y por tanto de ca</w:t>
      </w:r>
      <w:r w:rsidRPr="00F27DCB" w:rsidR="00BA00A6">
        <w:rPr>
          <w:rFonts w:asciiTheme="minorHAnsi" w:hAnsiTheme="minorHAnsi" w:cstheme="minorHAnsi"/>
          <w:sz w:val="24"/>
          <w:szCs w:val="24"/>
        </w:rPr>
        <w:t>rácter reservado y confidencial y no podrá ser comercializada a terceros.</w:t>
      </w:r>
    </w:p>
    <w:p w:rsidRPr="00F27DCB" w:rsidR="00376524" w:rsidP="00D37206" w:rsidRDefault="00376524" w14:paraId="72981C83" w14:textId="6AE60FAF">
      <w:pPr>
        <w:pStyle w:val="Prrafodelista"/>
        <w:numPr>
          <w:ilvl w:val="0"/>
          <w:numId w:val="28"/>
        </w:numPr>
        <w:contextualSpacing/>
        <w:jc w:val="both"/>
        <w:rPr>
          <w:rStyle w:val="Textoennegrita"/>
          <w:rFonts w:asciiTheme="minorHAnsi" w:hAnsiTheme="minorHAnsi" w:cstheme="minorHAnsi"/>
          <w:b w:val="0"/>
          <w:sz w:val="24"/>
          <w:szCs w:val="24"/>
        </w:rPr>
      </w:pPr>
      <w:r w:rsidRPr="00F27DCB">
        <w:rPr>
          <w:rStyle w:val="Textoennegrita"/>
          <w:rFonts w:asciiTheme="minorHAnsi" w:hAnsiTheme="minorHAnsi" w:cstheme="minorHAnsi"/>
          <w:b w:val="0"/>
          <w:sz w:val="24"/>
          <w:szCs w:val="24"/>
        </w:rPr>
        <w:t xml:space="preserve">El aplicativo desarrollado, incluyendo todo el código fuente, documentación técnica, artefactos, modelos de datos, configuraciones, interfaces, manuales y cualquier otro componente asociado al sistema, será de propiedad exclusiva de la Superintendencia de Economía Popular y Solidaria (SEPS). </w:t>
      </w:r>
    </w:p>
    <w:p w:rsidRPr="00F27DCB" w:rsidR="00376524" w:rsidP="00D37206" w:rsidRDefault="00376524" w14:paraId="753CD690" w14:textId="00314530">
      <w:pPr>
        <w:pStyle w:val="Prrafodelista"/>
        <w:numPr>
          <w:ilvl w:val="0"/>
          <w:numId w:val="28"/>
        </w:numPr>
        <w:contextualSpacing/>
        <w:jc w:val="both"/>
        <w:rPr>
          <w:rStyle w:val="Textoennegrita"/>
          <w:rFonts w:asciiTheme="minorHAnsi" w:hAnsiTheme="minorHAnsi" w:cstheme="minorHAnsi"/>
          <w:color w:val="4472C4" w:themeColor="accent1"/>
          <w:sz w:val="24"/>
          <w:szCs w:val="24"/>
        </w:rPr>
      </w:pPr>
      <w:r w:rsidRPr="00F27DCB">
        <w:rPr>
          <w:rStyle w:val="Textoennegrita"/>
          <w:rFonts w:asciiTheme="minorHAnsi" w:hAnsiTheme="minorHAnsi" w:cstheme="minorHAnsi"/>
          <w:b w:val="0"/>
          <w:sz w:val="24"/>
          <w:szCs w:val="24"/>
        </w:rPr>
        <w:t>El proveedor se compromete a ceder a título exclusivo, irrevocable y sin limitación territorial o temporal, todos los derechos patrimoniales de autor sobre el producto desarrollado a favor de la SEPS, desde el momento de su creación</w:t>
      </w:r>
      <w:r w:rsidRPr="00F27DCB">
        <w:rPr>
          <w:rStyle w:val="Textoennegrita"/>
          <w:rFonts w:asciiTheme="minorHAnsi" w:hAnsiTheme="minorHAnsi" w:cstheme="minorHAnsi"/>
          <w:color w:val="4472C4" w:themeColor="accent1"/>
          <w:sz w:val="24"/>
          <w:szCs w:val="24"/>
        </w:rPr>
        <w:t>.</w:t>
      </w:r>
    </w:p>
    <w:p w:rsidRPr="00F27DCB" w:rsidR="00376524" w:rsidP="00D37206" w:rsidRDefault="00376524" w14:paraId="38539052" w14:textId="537A0695">
      <w:pPr>
        <w:pStyle w:val="Prrafodelista"/>
        <w:numPr>
          <w:ilvl w:val="0"/>
          <w:numId w:val="28"/>
        </w:numPr>
        <w:contextualSpacing/>
        <w:jc w:val="both"/>
        <w:rPr>
          <w:rStyle w:val="Textoennegrita"/>
          <w:rFonts w:asciiTheme="minorHAnsi" w:hAnsiTheme="minorHAnsi" w:cstheme="minorHAnsi"/>
          <w:b w:val="0"/>
          <w:sz w:val="24"/>
          <w:szCs w:val="24"/>
        </w:rPr>
      </w:pPr>
      <w:r w:rsidRPr="00F27DCB">
        <w:rPr>
          <w:rStyle w:val="Textoennegrita"/>
          <w:rFonts w:asciiTheme="minorHAnsi" w:hAnsiTheme="minorHAnsi" w:cstheme="minorHAnsi"/>
          <w:b w:val="0"/>
          <w:sz w:val="24"/>
          <w:szCs w:val="24"/>
        </w:rPr>
        <w:t xml:space="preserve">Se prohíbe expresamente al proveedor la reproducción, distribución, comercialización, reutilización, </w:t>
      </w:r>
      <w:proofErr w:type="spellStart"/>
      <w:r w:rsidRPr="00F27DCB">
        <w:rPr>
          <w:rStyle w:val="Textoennegrita"/>
          <w:rFonts w:asciiTheme="minorHAnsi" w:hAnsiTheme="minorHAnsi" w:cstheme="minorHAnsi"/>
          <w:b w:val="0"/>
          <w:sz w:val="24"/>
          <w:szCs w:val="24"/>
        </w:rPr>
        <w:t>sublicenciamiento</w:t>
      </w:r>
      <w:proofErr w:type="spellEnd"/>
      <w:r w:rsidRPr="00F27DCB">
        <w:rPr>
          <w:rStyle w:val="Textoennegrita"/>
          <w:rFonts w:asciiTheme="minorHAnsi" w:hAnsiTheme="minorHAnsi" w:cstheme="minorHAnsi"/>
          <w:b w:val="0"/>
          <w:sz w:val="24"/>
          <w:szCs w:val="24"/>
        </w:rPr>
        <w:t>, adaptación o cualquier otro uso del software, total o parcial, fuera del ámbito de la SEPS, salvo autorización previa y por escrito por parte de esta institución.</w:t>
      </w:r>
    </w:p>
    <w:p w:rsidRPr="00F27DCB" w:rsidR="00376524" w:rsidP="00D37206" w:rsidRDefault="00376524" w14:paraId="53D636A7" w14:textId="78D46ADC">
      <w:pPr>
        <w:pStyle w:val="Prrafodelista"/>
        <w:numPr>
          <w:ilvl w:val="0"/>
          <w:numId w:val="28"/>
        </w:numPr>
        <w:spacing w:after="0" w:line="240" w:lineRule="auto"/>
        <w:contextualSpacing/>
        <w:jc w:val="both"/>
        <w:rPr>
          <w:rFonts w:asciiTheme="minorHAnsi" w:hAnsiTheme="minorHAnsi" w:cstheme="minorHAnsi"/>
          <w:b/>
          <w:sz w:val="24"/>
          <w:szCs w:val="24"/>
        </w:rPr>
      </w:pPr>
      <w:r w:rsidRPr="00F27DCB">
        <w:rPr>
          <w:rStyle w:val="Textoennegrita"/>
          <w:rFonts w:asciiTheme="minorHAnsi" w:hAnsiTheme="minorHAnsi" w:cstheme="minorHAnsi"/>
          <w:b w:val="0"/>
          <w:sz w:val="24"/>
          <w:szCs w:val="24"/>
        </w:rPr>
        <w:t>El proveedor reconoce que el software desarrollado constituye un producto a medida, encargado específicamente por la SEPS, y que no podrá ser reutilizado en otros proyectos o con terceros, aun cuando haya sido desarrollado con tecnologías de código abierto o bajo licencias permisivas.</w:t>
      </w:r>
    </w:p>
    <w:p w:rsidRPr="00F27DCB" w:rsidR="005F0B42" w:rsidP="00D37206" w:rsidRDefault="3D6E90AA" w14:paraId="165945BB" w14:textId="77777777">
      <w:pPr>
        <w:pStyle w:val="Prrafodelista"/>
        <w:numPr>
          <w:ilvl w:val="0"/>
          <w:numId w:val="28"/>
        </w:numPr>
        <w:spacing w:after="0" w:line="240" w:lineRule="auto"/>
        <w:contextualSpacing/>
        <w:jc w:val="both"/>
        <w:rPr>
          <w:rFonts w:asciiTheme="minorHAnsi" w:hAnsiTheme="minorHAnsi" w:cstheme="minorHAnsi"/>
          <w:sz w:val="24"/>
          <w:szCs w:val="24"/>
        </w:rPr>
      </w:pPr>
      <w:r w:rsidRPr="00F27DCB">
        <w:rPr>
          <w:rFonts w:asciiTheme="minorHAnsi" w:hAnsiTheme="minorHAnsi" w:cstheme="minorHAnsi"/>
          <w:sz w:val="24"/>
          <w:szCs w:val="24"/>
        </w:rPr>
        <w:t>Todas las personas que integren el equipo de trabajo designado por el proveedor deberán suscribir y cumplir el acuerdo de confidencialidad establecido por la Superintendencia.</w:t>
      </w:r>
    </w:p>
    <w:p w:rsidRPr="00F27DCB" w:rsidR="005F0B42" w:rsidP="00D37206" w:rsidRDefault="3D6E90AA" w14:paraId="72D91627" w14:textId="77777777">
      <w:pPr>
        <w:pStyle w:val="Prrafodelista"/>
        <w:numPr>
          <w:ilvl w:val="0"/>
          <w:numId w:val="28"/>
        </w:numPr>
        <w:spacing w:after="0" w:line="240" w:lineRule="auto"/>
        <w:contextualSpacing/>
        <w:jc w:val="both"/>
        <w:rPr>
          <w:rFonts w:asciiTheme="minorHAnsi" w:hAnsiTheme="minorHAnsi" w:cstheme="minorHAnsi"/>
          <w:sz w:val="24"/>
          <w:szCs w:val="24"/>
        </w:rPr>
      </w:pPr>
      <w:r w:rsidRPr="00F27DCB">
        <w:rPr>
          <w:rFonts w:asciiTheme="minorHAnsi" w:hAnsiTheme="minorHAnsi" w:cstheme="minorHAnsi"/>
          <w:sz w:val="24"/>
          <w:szCs w:val="24"/>
        </w:rPr>
        <w:t>El ofertante deberá proporcionar las herramientas de trabajo y los materiales, así como todo el software para cada profesional miembro de su equipo de trabajo, con el fin de que desempeñe sus actividades en las instalaciones de la SEPS. Es responsabilidad exclusiva del proveedor hacer uso de software legítimo que no vaya en contra de la legislación vigente relacionada.</w:t>
      </w:r>
    </w:p>
    <w:p w:rsidRPr="00F27DCB" w:rsidR="005F0B42" w:rsidP="00D37206" w:rsidRDefault="3D6E90AA" w14:paraId="0D33B9C0" w14:textId="57B506EA">
      <w:pPr>
        <w:pStyle w:val="Prrafodelista"/>
        <w:numPr>
          <w:ilvl w:val="0"/>
          <w:numId w:val="28"/>
        </w:numPr>
        <w:spacing w:after="0" w:line="240" w:lineRule="auto"/>
        <w:contextualSpacing/>
        <w:jc w:val="both"/>
        <w:rPr>
          <w:rFonts w:asciiTheme="minorHAnsi" w:hAnsiTheme="minorHAnsi" w:cstheme="minorHAnsi"/>
          <w:sz w:val="24"/>
          <w:szCs w:val="24"/>
        </w:rPr>
      </w:pPr>
      <w:r w:rsidRPr="00F27DCB">
        <w:rPr>
          <w:rFonts w:asciiTheme="minorHAnsi" w:hAnsiTheme="minorHAnsi" w:cstheme="minorHAnsi"/>
          <w:sz w:val="24"/>
          <w:szCs w:val="24"/>
        </w:rPr>
        <w:t>Durante la ejecución del contrato, si eventualmente el contratista solicitara la desvinculación de un técnico, deberá notificarlo por escrito con 5 días hábiles de anticipación. Dentro de este tiempo, el personal propuesto por el proveedor deberá ser aprobado por el responsable designado por la Dirección Nacional de Ingeniería de Software, antes de ser incorporado al servicio. En todo caso, la asignación del personal debe garantizar la prestación del servicio en forma continua.</w:t>
      </w:r>
    </w:p>
    <w:p w:rsidRPr="00F27DCB" w:rsidR="003E33C5" w:rsidP="003E33C5" w:rsidRDefault="003E33C5" w14:paraId="736A9693" w14:textId="77777777">
      <w:pPr>
        <w:contextualSpacing/>
        <w:jc w:val="both"/>
        <w:rPr>
          <w:rFonts w:asciiTheme="minorHAnsi" w:hAnsiTheme="minorHAnsi" w:cstheme="minorHAnsi"/>
        </w:rPr>
      </w:pPr>
    </w:p>
    <w:p w:rsidRPr="00164B07" w:rsidR="00932D38" w:rsidP="00F27DCB" w:rsidRDefault="00932D38" w14:paraId="62915F95" w14:textId="77777777">
      <w:pPr>
        <w:pStyle w:val="Prrafodelista"/>
        <w:numPr>
          <w:ilvl w:val="0"/>
          <w:numId w:val="4"/>
        </w:numPr>
        <w:jc w:val="both"/>
        <w:outlineLvl w:val="0"/>
        <w:rPr>
          <w:rFonts w:asciiTheme="minorHAnsi" w:hAnsiTheme="minorHAnsi" w:cstheme="minorHAnsi"/>
          <w:b/>
          <w:color w:val="000000"/>
          <w:sz w:val="24"/>
          <w:szCs w:val="24"/>
        </w:rPr>
      </w:pPr>
      <w:bookmarkStart w:name="_Toc48549102" w:id="26"/>
      <w:bookmarkStart w:name="_Toc201741922" w:id="27"/>
      <w:r w:rsidRPr="00164B07">
        <w:rPr>
          <w:rFonts w:asciiTheme="minorHAnsi" w:hAnsiTheme="minorHAnsi" w:cstheme="minorHAnsi"/>
          <w:b/>
          <w:color w:val="000000"/>
          <w:sz w:val="24"/>
          <w:szCs w:val="24"/>
        </w:rPr>
        <w:t>PRESUPUESTO REFERENCIAL</w:t>
      </w:r>
      <w:bookmarkEnd w:id="26"/>
      <w:bookmarkEnd w:id="27"/>
    </w:p>
    <w:p w:rsidRPr="00164B07" w:rsidR="00932D38" w:rsidP="3D6E90AA" w:rsidRDefault="00932D38" w14:paraId="4D548D8F" w14:textId="77777777">
      <w:pPr>
        <w:pStyle w:val="Sinespaciado1"/>
        <w:ind w:left="360"/>
        <w:jc w:val="both"/>
        <w:rPr>
          <w:rFonts w:asciiTheme="minorHAnsi" w:hAnsiTheme="minorHAnsi" w:cstheme="minorHAnsi"/>
          <w:spacing w:val="-3"/>
          <w:sz w:val="24"/>
          <w:szCs w:val="24"/>
        </w:rPr>
      </w:pPr>
      <w:r w:rsidRPr="00164B07">
        <w:rPr>
          <w:rFonts w:eastAsia="Lucida Sans Unicode" w:asciiTheme="minorHAnsi" w:hAnsiTheme="minorHAnsi" w:cstheme="minorHAnsi"/>
          <w:sz w:val="24"/>
          <w:szCs w:val="24"/>
          <w:lang w:eastAsia="ar-SA"/>
        </w:rPr>
        <w:t xml:space="preserve">El presupuesto referencial para esta contratación es de USD </w:t>
      </w:r>
      <w:r w:rsidRPr="00164B07">
        <w:rPr>
          <w:rFonts w:asciiTheme="minorHAnsi" w:hAnsiTheme="minorHAnsi" w:cstheme="minorHAnsi"/>
          <w:spacing w:val="-3"/>
          <w:sz w:val="24"/>
          <w:szCs w:val="24"/>
        </w:rPr>
        <w:t>$30.000,00 (TREINTA MIL DÓLARES DE LOS ESTADOS UNIDOS DE AMÉRICA CON 00/100), sin incluir IVA.</w:t>
      </w:r>
    </w:p>
    <w:p w:rsidRPr="00164B07" w:rsidR="00932D38" w:rsidP="00932D38" w:rsidRDefault="00932D38" w14:paraId="3FC78D14" w14:textId="77777777">
      <w:pPr>
        <w:pStyle w:val="Sinespaciado1"/>
        <w:tabs>
          <w:tab w:val="left" w:pos="0"/>
        </w:tabs>
        <w:jc w:val="both"/>
        <w:rPr>
          <w:rFonts w:asciiTheme="minorHAnsi" w:hAnsiTheme="minorHAnsi" w:cstheme="minorHAnsi"/>
          <w:bCs/>
          <w:spacing w:val="-3"/>
          <w:sz w:val="24"/>
          <w:szCs w:val="24"/>
        </w:rPr>
      </w:pPr>
    </w:p>
    <w:p w:rsidRPr="00164B07" w:rsidR="00932D38" w:rsidP="00F27DCB" w:rsidRDefault="00932D38" w14:paraId="657C01D8" w14:textId="77777777">
      <w:pPr>
        <w:pStyle w:val="Prrafodelista"/>
        <w:numPr>
          <w:ilvl w:val="0"/>
          <w:numId w:val="4"/>
        </w:numPr>
        <w:jc w:val="both"/>
        <w:outlineLvl w:val="0"/>
        <w:rPr>
          <w:rFonts w:asciiTheme="minorHAnsi" w:hAnsiTheme="minorHAnsi" w:cstheme="minorHAnsi"/>
          <w:b/>
          <w:color w:val="000000"/>
          <w:sz w:val="24"/>
          <w:szCs w:val="24"/>
        </w:rPr>
      </w:pPr>
      <w:bookmarkStart w:name="_Toc48549103" w:id="28"/>
      <w:bookmarkStart w:name="_Toc201741923" w:id="29"/>
      <w:r w:rsidRPr="00164B07">
        <w:rPr>
          <w:rFonts w:asciiTheme="minorHAnsi" w:hAnsiTheme="minorHAnsi" w:cstheme="minorHAnsi"/>
          <w:b/>
          <w:color w:val="000000"/>
          <w:sz w:val="24"/>
          <w:szCs w:val="24"/>
        </w:rPr>
        <w:t>FORMA DE PAGO</w:t>
      </w:r>
      <w:bookmarkEnd w:id="28"/>
      <w:bookmarkEnd w:id="29"/>
    </w:p>
    <w:p w:rsidR="00932D38" w:rsidP="00B877A5" w:rsidRDefault="3D6E90AA" w14:paraId="2D11F0CD" w14:textId="20FAFD3A">
      <w:pPr>
        <w:adjustRightInd w:val="0"/>
        <w:jc w:val="both"/>
        <w:rPr>
          <w:rFonts w:eastAsia="Lucida Sans Unicode" w:asciiTheme="minorHAnsi" w:hAnsiTheme="minorHAnsi" w:cstheme="minorHAnsi"/>
          <w:lang w:eastAsia="ar-SA"/>
        </w:rPr>
      </w:pPr>
      <w:r w:rsidRPr="00164B07">
        <w:rPr>
          <w:rFonts w:eastAsia="Lucida Sans Unicode" w:asciiTheme="minorHAnsi" w:hAnsiTheme="minorHAnsi" w:cstheme="minorHAnsi"/>
          <w:lang w:eastAsia="ar-SA"/>
        </w:rPr>
        <w:t>El pago de este servicio de consultoría se realizará, previa entrega del informe técnico de conformidad, considerando el si</w:t>
      </w:r>
      <w:r w:rsidRPr="00164B07" w:rsidR="00421A0E">
        <w:rPr>
          <w:rFonts w:eastAsia="Lucida Sans Unicode" w:asciiTheme="minorHAnsi" w:hAnsiTheme="minorHAnsi" w:cstheme="minorHAnsi"/>
          <w:lang w:eastAsia="ar-SA"/>
        </w:rPr>
        <w:t>guiente cronograma referencial.</w:t>
      </w:r>
    </w:p>
    <w:p w:rsidR="00812B59" w:rsidP="00B877A5" w:rsidRDefault="00812B59" w14:paraId="0745484A" w14:textId="77777777">
      <w:pPr>
        <w:adjustRightInd w:val="0"/>
        <w:jc w:val="both"/>
        <w:rPr>
          <w:rFonts w:eastAsia="Lucida Sans Unicode" w:asciiTheme="minorHAnsi" w:hAnsiTheme="minorHAnsi" w:cstheme="minorHAnsi"/>
          <w:lang w:eastAsia="ar-SA"/>
        </w:rPr>
      </w:pPr>
    </w:p>
    <w:tbl>
      <w:tblPr>
        <w:tblStyle w:val="Tablaconcuadrcula"/>
        <w:tblW w:w="0" w:type="auto"/>
        <w:tblLook w:val="04A0" w:firstRow="1" w:lastRow="0" w:firstColumn="1" w:lastColumn="0" w:noHBand="0" w:noVBand="1"/>
      </w:tblPr>
      <w:tblGrid>
        <w:gridCol w:w="1529"/>
        <w:gridCol w:w="6965"/>
      </w:tblGrid>
      <w:tr w:rsidRPr="00812B59" w:rsidR="00812B59" w:rsidTr="009502D5" w14:paraId="7A267150" w14:textId="77777777">
        <w:trPr>
          <w:trHeight w:val="154"/>
        </w:trPr>
        <w:tc>
          <w:tcPr>
            <w:tcW w:w="1529" w:type="dxa"/>
          </w:tcPr>
          <w:p w:rsidRPr="00812B59" w:rsidR="00812B59" w:rsidP="009502D5" w:rsidRDefault="00812B59" w14:paraId="0DF248FA" w14:textId="77777777">
            <w:pPr>
              <w:pStyle w:val="Textoindependiente21"/>
              <w:rPr>
                <w:rFonts w:asciiTheme="minorHAnsi" w:hAnsiTheme="minorHAnsi" w:cstheme="minorHAnsi"/>
                <w:b/>
                <w:sz w:val="22"/>
                <w:szCs w:val="22"/>
                <w:lang w:val="es-MX"/>
              </w:rPr>
            </w:pPr>
            <w:r w:rsidRPr="00812B59">
              <w:rPr>
                <w:rFonts w:asciiTheme="minorHAnsi" w:hAnsiTheme="minorHAnsi" w:cstheme="minorHAnsi"/>
                <w:b/>
                <w:sz w:val="22"/>
                <w:szCs w:val="22"/>
                <w:lang w:val="es-MX"/>
              </w:rPr>
              <w:t xml:space="preserve">PORCENTAJE </w:t>
            </w:r>
          </w:p>
        </w:tc>
        <w:tc>
          <w:tcPr>
            <w:tcW w:w="6965" w:type="dxa"/>
          </w:tcPr>
          <w:p w:rsidRPr="00812B59" w:rsidR="00812B59" w:rsidP="009502D5" w:rsidRDefault="00812B59" w14:paraId="22E65A64" w14:textId="77777777">
            <w:pPr>
              <w:pStyle w:val="Textoindependiente21"/>
              <w:rPr>
                <w:rFonts w:asciiTheme="minorHAnsi" w:hAnsiTheme="minorHAnsi" w:cstheme="minorHAnsi"/>
                <w:b/>
                <w:sz w:val="22"/>
                <w:szCs w:val="22"/>
                <w:lang w:val="es-MX"/>
              </w:rPr>
            </w:pPr>
            <w:r w:rsidRPr="00812B59">
              <w:rPr>
                <w:rFonts w:asciiTheme="minorHAnsi" w:hAnsiTheme="minorHAnsi" w:cstheme="minorHAnsi"/>
                <w:b/>
                <w:sz w:val="22"/>
                <w:szCs w:val="22"/>
                <w:lang w:val="es-MX"/>
              </w:rPr>
              <w:t xml:space="preserve">ENTREGABLE </w:t>
            </w:r>
          </w:p>
        </w:tc>
      </w:tr>
      <w:tr w:rsidRPr="00812B59" w:rsidR="00812B59" w:rsidTr="00812B59" w14:paraId="4D782CB4" w14:textId="77777777">
        <w:trPr>
          <w:trHeight w:val="3543"/>
        </w:trPr>
        <w:tc>
          <w:tcPr>
            <w:tcW w:w="1529" w:type="dxa"/>
            <w:shd w:val="clear" w:color="auto" w:fill="auto"/>
            <w:vAlign w:val="center"/>
          </w:tcPr>
          <w:p w:rsidRPr="00812B59" w:rsidR="00812B59" w:rsidP="00812B59" w:rsidRDefault="00812B59" w14:paraId="2FD5F2BD" w14:textId="77777777">
            <w:pPr>
              <w:pStyle w:val="Textoindependiente21"/>
              <w:jc w:val="center"/>
              <w:rPr>
                <w:rFonts w:asciiTheme="minorHAnsi" w:hAnsiTheme="minorHAnsi" w:cstheme="minorHAnsi"/>
                <w:sz w:val="22"/>
                <w:szCs w:val="22"/>
                <w:lang w:val="es-MX"/>
              </w:rPr>
            </w:pPr>
            <w:r w:rsidRPr="00812B59">
              <w:rPr>
                <w:rFonts w:asciiTheme="minorHAnsi" w:hAnsiTheme="minorHAnsi" w:cstheme="minorHAnsi"/>
                <w:sz w:val="22"/>
                <w:szCs w:val="22"/>
                <w:lang w:val="es-MX"/>
              </w:rPr>
              <w:t>30%</w:t>
            </w:r>
          </w:p>
        </w:tc>
        <w:tc>
          <w:tcPr>
            <w:tcW w:w="6965" w:type="dxa"/>
            <w:shd w:val="clear" w:color="auto" w:fill="auto"/>
            <w:vAlign w:val="center"/>
          </w:tcPr>
          <w:p w:rsidRPr="00812B59" w:rsidR="00812B59" w:rsidP="00812B59" w:rsidRDefault="00812B59" w14:paraId="3DCE0D0F" w14:textId="77777777">
            <w:pPr>
              <w:ind w:right="30"/>
              <w:jc w:val="both"/>
              <w:rPr>
                <w:rFonts w:asciiTheme="minorHAnsi" w:hAnsiTheme="minorHAnsi" w:cstheme="minorHAnsi"/>
                <w:color w:val="000000" w:themeColor="text1"/>
                <w:sz w:val="22"/>
                <w:szCs w:val="22"/>
                <w:u w:val="single"/>
              </w:rPr>
            </w:pPr>
            <w:r w:rsidRPr="00812B59">
              <w:rPr>
                <w:rFonts w:asciiTheme="minorHAnsi" w:hAnsiTheme="minorHAnsi" w:cstheme="minorHAnsi"/>
                <w:color w:val="000000" w:themeColor="text1"/>
                <w:sz w:val="22"/>
                <w:szCs w:val="22"/>
                <w:u w:val="single"/>
              </w:rPr>
              <w:t>A la entrega de los productos:</w:t>
            </w:r>
          </w:p>
          <w:p w:rsidRPr="00812B59" w:rsidR="00812B59" w:rsidP="00812B59" w:rsidRDefault="00812B59" w14:paraId="24D7CE78" w14:textId="77777777">
            <w:pPr>
              <w:ind w:right="30"/>
              <w:jc w:val="both"/>
              <w:rPr>
                <w:rFonts w:eastAsia="Times New Roman" w:asciiTheme="minorHAnsi" w:hAnsiTheme="minorHAnsi" w:cstheme="minorHAnsi"/>
                <w:color w:val="000000" w:themeColor="text1"/>
                <w:sz w:val="22"/>
                <w:szCs w:val="22"/>
                <w:lang w:eastAsia="en-US"/>
              </w:rPr>
            </w:pPr>
            <w:r w:rsidRPr="00812B59">
              <w:rPr>
                <w:rFonts w:eastAsia="Times New Roman" w:asciiTheme="minorHAnsi" w:hAnsiTheme="minorHAnsi" w:cstheme="minorHAnsi"/>
                <w:color w:val="000000" w:themeColor="text1"/>
                <w:sz w:val="22"/>
                <w:szCs w:val="22"/>
                <w:lang w:eastAsia="en-US"/>
              </w:rPr>
              <w:t xml:space="preserve">Se deberá contratar un equipo consultor que acompañe a la SEPS al desarrollo de: </w:t>
            </w:r>
          </w:p>
          <w:p w:rsidRPr="00812B59" w:rsidR="00812B59" w:rsidP="00812B59" w:rsidRDefault="00812B59" w14:paraId="06189927" w14:textId="77777777">
            <w:pPr>
              <w:pStyle w:val="Prrafodelista"/>
              <w:numPr>
                <w:ilvl w:val="0"/>
                <w:numId w:val="15"/>
              </w:numPr>
              <w:spacing w:after="0"/>
              <w:ind w:right="30"/>
              <w:jc w:val="both"/>
              <w:rPr>
                <w:rFonts w:asciiTheme="minorHAnsi" w:hAnsiTheme="minorHAnsi" w:cstheme="minorHAnsi"/>
                <w:color w:val="000000" w:themeColor="text1"/>
              </w:rPr>
            </w:pPr>
            <w:r w:rsidRPr="00812B59">
              <w:rPr>
                <w:rFonts w:asciiTheme="minorHAnsi" w:hAnsiTheme="minorHAnsi" w:cstheme="minorHAnsi"/>
                <w:color w:val="000000" w:themeColor="text1"/>
              </w:rPr>
              <w:t xml:space="preserve">Informe de diagnóstico de datos disponibles y brechas entre la normativa vigente sobre finanzas verdes sostenibles (incluido SARAS) y la información actualmente reportada a la SEPS. </w:t>
            </w:r>
          </w:p>
          <w:p w:rsidRPr="00812B59" w:rsidR="00812B59" w:rsidP="00812B59" w:rsidRDefault="00812B59" w14:paraId="78B8328C" w14:textId="77777777">
            <w:pPr>
              <w:pStyle w:val="Prrafodelista"/>
              <w:numPr>
                <w:ilvl w:val="0"/>
                <w:numId w:val="15"/>
              </w:numPr>
              <w:spacing w:after="0"/>
              <w:ind w:right="30"/>
              <w:jc w:val="both"/>
              <w:rPr>
                <w:rFonts w:asciiTheme="minorHAnsi" w:hAnsiTheme="minorHAnsi" w:cstheme="minorHAnsi"/>
                <w:color w:val="000000" w:themeColor="text1"/>
              </w:rPr>
            </w:pPr>
            <w:r w:rsidRPr="00812B59">
              <w:rPr>
                <w:rFonts w:asciiTheme="minorHAnsi" w:hAnsiTheme="minorHAnsi" w:cstheme="minorHAnsi"/>
                <w:color w:val="000000" w:themeColor="text1"/>
              </w:rPr>
              <w:t>Diseño de estructura técnica para recolección de información de datos sobre productos y servicios financieros verdes, adaptable al sistema de la SEPS. Incluye el protocolo de carga, validación y envío de información, así como un manual técnico-operativo para su implementación por parte de las entidades.</w:t>
            </w:r>
          </w:p>
        </w:tc>
      </w:tr>
      <w:tr w:rsidRPr="00812B59" w:rsidR="00812B59" w:rsidTr="009502D5" w14:paraId="4158D37C" w14:textId="77777777">
        <w:tc>
          <w:tcPr>
            <w:tcW w:w="1529" w:type="dxa"/>
            <w:shd w:val="clear" w:color="auto" w:fill="auto"/>
            <w:vAlign w:val="center"/>
          </w:tcPr>
          <w:p w:rsidRPr="00812B59" w:rsidR="00812B59" w:rsidP="00812B59" w:rsidRDefault="00812B59" w14:paraId="1657DB5F" w14:textId="77777777">
            <w:pPr>
              <w:pStyle w:val="Textoindependiente21"/>
              <w:jc w:val="center"/>
              <w:rPr>
                <w:rFonts w:asciiTheme="minorHAnsi" w:hAnsiTheme="minorHAnsi" w:cstheme="minorHAnsi"/>
                <w:sz w:val="22"/>
                <w:szCs w:val="22"/>
                <w:lang w:val="es-MX"/>
              </w:rPr>
            </w:pPr>
            <w:r w:rsidRPr="00812B59">
              <w:rPr>
                <w:rFonts w:asciiTheme="minorHAnsi" w:hAnsiTheme="minorHAnsi" w:cstheme="minorHAnsi"/>
                <w:sz w:val="22"/>
                <w:szCs w:val="22"/>
                <w:lang w:val="es-MX"/>
              </w:rPr>
              <w:t>30%</w:t>
            </w:r>
          </w:p>
        </w:tc>
        <w:tc>
          <w:tcPr>
            <w:tcW w:w="6965" w:type="dxa"/>
            <w:shd w:val="clear" w:color="auto" w:fill="auto"/>
            <w:vAlign w:val="center"/>
          </w:tcPr>
          <w:p w:rsidRPr="00812B59" w:rsidR="00812B59" w:rsidP="00812B59" w:rsidRDefault="00812B59" w14:paraId="43878728" w14:textId="77777777">
            <w:pPr>
              <w:pStyle w:val="Prrafodelista"/>
              <w:numPr>
                <w:ilvl w:val="0"/>
                <w:numId w:val="15"/>
              </w:numPr>
              <w:spacing w:after="0"/>
              <w:ind w:right="30"/>
              <w:jc w:val="both"/>
              <w:rPr>
                <w:rFonts w:asciiTheme="minorHAnsi" w:hAnsiTheme="minorHAnsi" w:cstheme="minorHAnsi"/>
                <w:color w:val="000000" w:themeColor="text1"/>
              </w:rPr>
            </w:pPr>
            <w:r w:rsidRPr="00812B59">
              <w:rPr>
                <w:rFonts w:asciiTheme="minorHAnsi" w:hAnsiTheme="minorHAnsi" w:cstheme="minorHAnsi"/>
                <w:color w:val="000000" w:themeColor="text1"/>
              </w:rPr>
              <w:t>Metodología de procesamiento y aseguramiento de calidad de datos, que incluya modelos lógico y físico de datos, reglas de validación, procesos ETL, guías de auditoría y documentación técnica de la arquitectura del sistema de procesamiento.</w:t>
            </w:r>
          </w:p>
        </w:tc>
      </w:tr>
      <w:tr w:rsidRPr="00812B59" w:rsidR="00812B59" w:rsidTr="00812B59" w14:paraId="438ECE08" w14:textId="77777777">
        <w:trPr>
          <w:trHeight w:val="1531"/>
        </w:trPr>
        <w:tc>
          <w:tcPr>
            <w:tcW w:w="1529" w:type="dxa"/>
            <w:shd w:val="clear" w:color="auto" w:fill="auto"/>
            <w:vAlign w:val="center"/>
          </w:tcPr>
          <w:p w:rsidRPr="00812B59" w:rsidR="00812B59" w:rsidP="009502D5" w:rsidRDefault="00812B59" w14:paraId="07B6209B" w14:textId="77777777">
            <w:pPr>
              <w:pStyle w:val="Textoindependiente21"/>
              <w:jc w:val="center"/>
              <w:rPr>
                <w:rFonts w:asciiTheme="minorHAnsi" w:hAnsiTheme="minorHAnsi" w:cstheme="minorHAnsi"/>
                <w:sz w:val="22"/>
                <w:szCs w:val="22"/>
                <w:lang w:val="es-MX"/>
              </w:rPr>
            </w:pPr>
            <w:r w:rsidRPr="00812B59">
              <w:rPr>
                <w:rFonts w:asciiTheme="minorHAnsi" w:hAnsiTheme="minorHAnsi" w:cstheme="minorHAnsi"/>
                <w:sz w:val="22"/>
                <w:szCs w:val="22"/>
                <w:lang w:val="es-MX"/>
              </w:rPr>
              <w:t>40%</w:t>
            </w:r>
          </w:p>
        </w:tc>
        <w:tc>
          <w:tcPr>
            <w:tcW w:w="6965" w:type="dxa"/>
            <w:shd w:val="clear" w:color="auto" w:fill="auto"/>
            <w:vAlign w:val="center"/>
          </w:tcPr>
          <w:p w:rsidRPr="00812B59" w:rsidR="00812B59" w:rsidP="00812B59" w:rsidRDefault="00812B59" w14:paraId="710D84A4" w14:textId="77777777">
            <w:pPr>
              <w:pStyle w:val="Prrafodelista"/>
              <w:numPr>
                <w:ilvl w:val="0"/>
                <w:numId w:val="15"/>
              </w:numPr>
              <w:spacing w:after="0"/>
              <w:ind w:right="30"/>
              <w:jc w:val="both"/>
              <w:rPr>
                <w:rFonts w:asciiTheme="minorHAnsi" w:hAnsiTheme="minorHAnsi" w:cstheme="minorHAnsi"/>
                <w:color w:val="000000" w:themeColor="text1"/>
                <w:u w:val="single"/>
              </w:rPr>
            </w:pPr>
            <w:r w:rsidRPr="00812B59">
              <w:rPr>
                <w:rFonts w:asciiTheme="minorHAnsi" w:hAnsiTheme="minorHAnsi" w:cstheme="minorHAnsi"/>
                <w:color w:val="000000" w:themeColor="text1"/>
              </w:rPr>
              <w:t>Aplicativo para visualización y análisis en DATASEPS, permita consultar, analizar y visualizar información sobre finanzas verdes, y manuales con plan de capacitación para usuarios internos y externos</w:t>
            </w:r>
          </w:p>
          <w:p w:rsidRPr="00812B59" w:rsidR="00812B59" w:rsidP="00812B59" w:rsidRDefault="00812B59" w14:paraId="2EA67978" w14:textId="77777777">
            <w:pPr>
              <w:pStyle w:val="Prrafodelista"/>
              <w:numPr>
                <w:ilvl w:val="0"/>
                <w:numId w:val="15"/>
              </w:numPr>
              <w:spacing w:after="0"/>
              <w:ind w:right="30"/>
              <w:jc w:val="both"/>
              <w:rPr>
                <w:rFonts w:asciiTheme="minorHAnsi" w:hAnsiTheme="minorHAnsi" w:cstheme="minorHAnsi"/>
                <w:color w:val="000000" w:themeColor="text1"/>
                <w:u w:val="single"/>
              </w:rPr>
            </w:pPr>
            <w:r w:rsidRPr="00812B59">
              <w:rPr>
                <w:rFonts w:asciiTheme="minorHAnsi" w:hAnsiTheme="minorHAnsi" w:cstheme="minorHAnsi"/>
                <w:color w:val="000000" w:themeColor="text1"/>
              </w:rPr>
              <w:t xml:space="preserve">Informe final de beneficiario </w:t>
            </w:r>
          </w:p>
        </w:tc>
      </w:tr>
    </w:tbl>
    <w:p w:rsidR="00812B59" w:rsidP="00B877A5" w:rsidRDefault="00812B59" w14:paraId="07F2F01D" w14:textId="77777777">
      <w:pPr>
        <w:adjustRightInd w:val="0"/>
        <w:jc w:val="both"/>
        <w:rPr>
          <w:rFonts w:eastAsia="Lucida Sans Unicode" w:asciiTheme="minorHAnsi" w:hAnsiTheme="minorHAnsi" w:cstheme="minorHAnsi"/>
          <w:lang w:eastAsia="ar-SA"/>
        </w:rPr>
      </w:pPr>
    </w:p>
    <w:p w:rsidRPr="00164B07" w:rsidR="00932D38" w:rsidP="00F27DCB" w:rsidRDefault="00932D38" w14:paraId="155D5EF7" w14:textId="77777777">
      <w:pPr>
        <w:pStyle w:val="Prrafodelista"/>
        <w:numPr>
          <w:ilvl w:val="0"/>
          <w:numId w:val="4"/>
        </w:numPr>
        <w:jc w:val="both"/>
        <w:outlineLvl w:val="0"/>
        <w:rPr>
          <w:rFonts w:asciiTheme="minorHAnsi" w:hAnsiTheme="minorHAnsi" w:cstheme="minorHAnsi"/>
          <w:b/>
          <w:sz w:val="24"/>
          <w:szCs w:val="24"/>
        </w:rPr>
      </w:pPr>
      <w:bookmarkStart w:name="_Toc48549104" w:id="30"/>
      <w:bookmarkStart w:name="_Toc201741924" w:id="31"/>
      <w:r w:rsidRPr="00164B07">
        <w:rPr>
          <w:rFonts w:asciiTheme="minorHAnsi" w:hAnsiTheme="minorHAnsi" w:cstheme="minorHAnsi"/>
          <w:b/>
          <w:color w:val="000000"/>
          <w:sz w:val="24"/>
          <w:szCs w:val="24"/>
        </w:rPr>
        <w:t>PLAZO DE EJECUCIÓN</w:t>
      </w:r>
      <w:bookmarkEnd w:id="30"/>
      <w:bookmarkEnd w:id="31"/>
    </w:p>
    <w:p w:rsidRPr="00164B07" w:rsidR="00932D38" w:rsidP="3D6E90AA" w:rsidRDefault="3D6E90AA" w14:paraId="33B28F8C" w14:textId="55DC93B7">
      <w:pPr>
        <w:widowControl w:val="0"/>
        <w:jc w:val="both"/>
        <w:rPr>
          <w:rFonts w:asciiTheme="minorHAnsi" w:hAnsiTheme="minorHAnsi" w:cstheme="minorHAnsi"/>
        </w:rPr>
      </w:pPr>
      <w:r w:rsidRPr="00164B07">
        <w:rPr>
          <w:rFonts w:asciiTheme="minorHAnsi" w:hAnsiTheme="minorHAnsi" w:cstheme="minorHAnsi"/>
        </w:rPr>
        <w:t xml:space="preserve">El plazo máximo para </w:t>
      </w:r>
      <w:r w:rsidR="00A7650C">
        <w:rPr>
          <w:rFonts w:asciiTheme="minorHAnsi" w:hAnsiTheme="minorHAnsi" w:cstheme="minorHAnsi"/>
        </w:rPr>
        <w:t xml:space="preserve">la ejecución total de la presente consultoría </w:t>
      </w:r>
      <w:r w:rsidRPr="00164B07">
        <w:rPr>
          <w:rFonts w:asciiTheme="minorHAnsi" w:hAnsiTheme="minorHAnsi" w:cstheme="minorHAnsi"/>
        </w:rPr>
        <w:t xml:space="preserve">será </w:t>
      </w:r>
      <w:r w:rsidRPr="00FA2FCD">
        <w:rPr>
          <w:rFonts w:asciiTheme="minorHAnsi" w:hAnsiTheme="minorHAnsi" w:cstheme="minorHAnsi"/>
        </w:rPr>
        <w:t xml:space="preserve">de </w:t>
      </w:r>
      <w:r w:rsidRPr="00FA2FCD" w:rsidR="00421A0E">
        <w:rPr>
          <w:rFonts w:asciiTheme="minorHAnsi" w:hAnsiTheme="minorHAnsi" w:cstheme="minorHAnsi"/>
        </w:rPr>
        <w:t>5</w:t>
      </w:r>
      <w:r w:rsidRPr="00FA2FCD">
        <w:rPr>
          <w:rFonts w:asciiTheme="minorHAnsi" w:hAnsiTheme="minorHAnsi" w:cstheme="minorHAnsi"/>
        </w:rPr>
        <w:t xml:space="preserve"> meses</w:t>
      </w:r>
      <w:r w:rsidRPr="00164B07">
        <w:rPr>
          <w:rFonts w:asciiTheme="minorHAnsi" w:hAnsiTheme="minorHAnsi" w:cstheme="minorHAnsi"/>
        </w:rPr>
        <w:t>, contados a partir de la suscripción del contrato.</w:t>
      </w:r>
    </w:p>
    <w:p w:rsidRPr="00164B07" w:rsidR="001871F8" w:rsidP="00F27DCB" w:rsidRDefault="001871F8" w14:paraId="63D8911D" w14:textId="77777777">
      <w:pPr>
        <w:pStyle w:val="Prrafodelista"/>
        <w:numPr>
          <w:ilvl w:val="0"/>
          <w:numId w:val="4"/>
        </w:numPr>
        <w:spacing w:after="0" w:line="240" w:lineRule="auto"/>
        <w:jc w:val="both"/>
        <w:outlineLvl w:val="0"/>
        <w:rPr>
          <w:rFonts w:asciiTheme="minorHAnsi" w:hAnsiTheme="minorHAnsi" w:cstheme="minorHAnsi"/>
          <w:b/>
          <w:color w:val="000000"/>
          <w:sz w:val="24"/>
          <w:szCs w:val="24"/>
        </w:rPr>
      </w:pPr>
      <w:bookmarkStart w:name="_Toc201741925" w:id="32"/>
      <w:r w:rsidRPr="00164B07">
        <w:rPr>
          <w:rFonts w:asciiTheme="minorHAnsi" w:hAnsiTheme="minorHAnsi" w:cstheme="minorHAnsi"/>
          <w:b/>
          <w:color w:val="000000"/>
          <w:sz w:val="24"/>
          <w:szCs w:val="24"/>
        </w:rPr>
        <w:t>MULTAS</w:t>
      </w:r>
      <w:bookmarkEnd w:id="32"/>
    </w:p>
    <w:p w:rsidRPr="00164B07" w:rsidR="001871F8" w:rsidP="001871F8" w:rsidRDefault="001871F8" w14:paraId="77AEB715" w14:textId="77777777">
      <w:pPr>
        <w:jc w:val="both"/>
        <w:rPr>
          <w:rFonts w:asciiTheme="minorHAnsi" w:hAnsiTheme="minorHAnsi" w:cstheme="minorHAnsi"/>
          <w:kern w:val="1"/>
          <w:lang w:bidi="hi-IN"/>
        </w:rPr>
      </w:pPr>
      <w:r w:rsidRPr="00164B07">
        <w:rPr>
          <w:rFonts w:asciiTheme="minorHAnsi" w:hAnsiTheme="minorHAnsi" w:cstheme="minorHAnsi"/>
          <w:kern w:val="1"/>
          <w:lang w:bidi="hi-IN"/>
        </w:rPr>
        <w:t>En caso de incumplimiento en la prestación del servicio, en el plazo convenido, se le aplicará una multa del cinco por mil (5x1000) del valor total del contrato, excepto en el evento de fuerza mayor o caso fortuito, conforme lo dispuesto en el artículo 30 de la Codificación del Código Civil, debidamente comprobado y aceptado como tal por la Contratante.</w:t>
      </w:r>
    </w:p>
    <w:p w:rsidRPr="00164B07" w:rsidR="001871F8" w:rsidP="00932D38" w:rsidRDefault="001871F8" w14:paraId="41AEA40E" w14:textId="46668AEF">
      <w:pPr>
        <w:widowControl w:val="0"/>
        <w:ind w:left="360"/>
        <w:jc w:val="both"/>
        <w:rPr>
          <w:rFonts w:asciiTheme="minorHAnsi" w:hAnsiTheme="minorHAnsi" w:cstheme="minorHAnsi"/>
        </w:rPr>
      </w:pPr>
    </w:p>
    <w:p w:rsidRPr="00164B07" w:rsidR="00303783" w:rsidP="00F27DCB" w:rsidRDefault="00303783" w14:paraId="03656C8C" w14:textId="77777777">
      <w:pPr>
        <w:pStyle w:val="Prrafodelista"/>
        <w:numPr>
          <w:ilvl w:val="0"/>
          <w:numId w:val="4"/>
        </w:numPr>
        <w:spacing w:after="0" w:line="240" w:lineRule="auto"/>
        <w:jc w:val="both"/>
        <w:outlineLvl w:val="0"/>
        <w:rPr>
          <w:rFonts w:asciiTheme="minorHAnsi" w:hAnsiTheme="minorHAnsi" w:cstheme="minorHAnsi"/>
          <w:b/>
          <w:color w:val="000000"/>
          <w:sz w:val="24"/>
          <w:szCs w:val="24"/>
        </w:rPr>
      </w:pPr>
      <w:bookmarkStart w:name="_Toc201741926" w:id="33"/>
      <w:r w:rsidRPr="00164B07">
        <w:rPr>
          <w:rFonts w:asciiTheme="minorHAnsi" w:hAnsiTheme="minorHAnsi" w:cstheme="minorHAnsi"/>
          <w:b/>
          <w:color w:val="000000"/>
          <w:sz w:val="24"/>
          <w:szCs w:val="24"/>
        </w:rPr>
        <w:t>SOPORTE TÉCNICO DE LOS PRODUCTOS</w:t>
      </w:r>
      <w:bookmarkEnd w:id="33"/>
    </w:p>
    <w:p w:rsidRPr="00164B07" w:rsidR="00303783" w:rsidP="00303783" w:rsidRDefault="00303783" w14:paraId="141AA757" w14:textId="4A91BE65">
      <w:pPr>
        <w:pStyle w:val="Prrafodelista"/>
        <w:spacing w:after="0" w:line="240" w:lineRule="auto"/>
        <w:ind w:left="0"/>
        <w:jc w:val="both"/>
        <w:rPr>
          <w:rFonts w:eastAsia="Arial Unicode MS" w:asciiTheme="minorHAnsi" w:hAnsiTheme="minorHAnsi" w:cstheme="minorHAnsi"/>
          <w:sz w:val="24"/>
          <w:szCs w:val="24"/>
          <w:lang w:eastAsia="es-EC"/>
        </w:rPr>
      </w:pPr>
      <w:r w:rsidRPr="00164B07">
        <w:rPr>
          <w:rFonts w:eastAsia="Arial Unicode MS" w:asciiTheme="minorHAnsi" w:hAnsiTheme="minorHAnsi" w:cstheme="minorHAnsi"/>
          <w:sz w:val="24"/>
          <w:szCs w:val="24"/>
          <w:lang w:eastAsia="es-EC"/>
        </w:rPr>
        <w:t xml:space="preserve">Se debe considerar un conjunto de </w:t>
      </w:r>
      <w:r w:rsidRPr="00164B07" w:rsidR="006F44FE">
        <w:rPr>
          <w:rFonts w:eastAsia="Arial Unicode MS" w:asciiTheme="minorHAnsi" w:hAnsiTheme="minorHAnsi" w:cstheme="minorHAnsi"/>
          <w:sz w:val="24"/>
          <w:szCs w:val="24"/>
          <w:lang w:eastAsia="es-EC"/>
        </w:rPr>
        <w:t>treinta</w:t>
      </w:r>
      <w:r w:rsidRPr="00164B07">
        <w:rPr>
          <w:rFonts w:eastAsia="Arial Unicode MS" w:asciiTheme="minorHAnsi" w:hAnsiTheme="minorHAnsi" w:cstheme="minorHAnsi"/>
          <w:sz w:val="24"/>
          <w:szCs w:val="24"/>
          <w:lang w:eastAsia="es-EC"/>
        </w:rPr>
        <w:t xml:space="preserve"> (</w:t>
      </w:r>
      <w:r w:rsidRPr="00164B07" w:rsidR="001E3A2B">
        <w:rPr>
          <w:rFonts w:eastAsia="Arial Unicode MS" w:asciiTheme="minorHAnsi" w:hAnsiTheme="minorHAnsi" w:cstheme="minorHAnsi"/>
          <w:sz w:val="24"/>
          <w:szCs w:val="24"/>
          <w:lang w:eastAsia="es-EC"/>
        </w:rPr>
        <w:t>3</w:t>
      </w:r>
      <w:r w:rsidRPr="00164B07" w:rsidR="0057564A">
        <w:rPr>
          <w:rFonts w:eastAsia="Arial Unicode MS" w:asciiTheme="minorHAnsi" w:hAnsiTheme="minorHAnsi" w:cstheme="minorHAnsi"/>
          <w:sz w:val="24"/>
          <w:szCs w:val="24"/>
          <w:lang w:eastAsia="es-EC"/>
        </w:rPr>
        <w:t>0</w:t>
      </w:r>
      <w:r w:rsidRPr="00164B07">
        <w:rPr>
          <w:rFonts w:eastAsia="Arial Unicode MS" w:asciiTheme="minorHAnsi" w:hAnsiTheme="minorHAnsi" w:cstheme="minorHAnsi"/>
          <w:sz w:val="24"/>
          <w:szCs w:val="24"/>
          <w:lang w:eastAsia="es-EC"/>
        </w:rPr>
        <w:t>) horas de soporte que serán devengadas según requiera la SEPS en los siguientes seis (6) meses a partir de la entrega del proyecto.</w:t>
      </w:r>
    </w:p>
    <w:p w:rsidRPr="00164B07" w:rsidR="00303783" w:rsidP="00303783" w:rsidRDefault="00303783" w14:paraId="5D928048" w14:textId="77777777">
      <w:pPr>
        <w:pStyle w:val="Prrafodelista"/>
        <w:spacing w:after="0" w:line="240" w:lineRule="auto"/>
        <w:ind w:left="0"/>
        <w:jc w:val="both"/>
        <w:rPr>
          <w:rFonts w:eastAsia="Arial Unicode MS" w:asciiTheme="minorHAnsi" w:hAnsiTheme="minorHAnsi" w:cstheme="minorHAnsi"/>
          <w:color w:val="FF0000"/>
          <w:sz w:val="24"/>
          <w:szCs w:val="24"/>
          <w:lang w:eastAsia="es-EC"/>
        </w:rPr>
      </w:pPr>
    </w:p>
    <w:p w:rsidRPr="00164B07" w:rsidR="00303783" w:rsidP="00303783" w:rsidRDefault="00303783" w14:paraId="58503587" w14:textId="77777777">
      <w:pPr>
        <w:jc w:val="both"/>
        <w:rPr>
          <w:rFonts w:eastAsia="Arial Unicode MS" w:asciiTheme="minorHAnsi" w:hAnsiTheme="minorHAnsi" w:cstheme="minorHAnsi"/>
          <w:b/>
          <w:lang w:eastAsia="es-EC"/>
        </w:rPr>
      </w:pPr>
      <w:r w:rsidRPr="00164B07">
        <w:rPr>
          <w:rFonts w:eastAsia="Arial Unicode MS" w:asciiTheme="minorHAnsi" w:hAnsiTheme="minorHAnsi" w:cstheme="minorHAnsi"/>
          <w:b/>
          <w:lang w:eastAsia="es-EC"/>
        </w:rPr>
        <w:t xml:space="preserve">Nivel de servicio requerido </w:t>
      </w:r>
    </w:p>
    <w:p w:rsidRPr="00164B07" w:rsidR="00303783" w:rsidP="00303783" w:rsidRDefault="00303783" w14:paraId="79F1DD80" w14:textId="77777777">
      <w:pPr>
        <w:pStyle w:val="Prrafodelista"/>
        <w:spacing w:after="0" w:line="240" w:lineRule="auto"/>
        <w:ind w:left="0"/>
        <w:jc w:val="both"/>
        <w:rPr>
          <w:rFonts w:eastAsia="Arial Unicode MS" w:asciiTheme="minorHAnsi" w:hAnsiTheme="minorHAnsi" w:cstheme="minorHAnsi"/>
          <w:sz w:val="24"/>
          <w:szCs w:val="24"/>
          <w:lang w:eastAsia="es-EC"/>
        </w:rPr>
      </w:pPr>
      <w:r w:rsidRPr="00164B07">
        <w:rPr>
          <w:rFonts w:eastAsia="Arial Unicode MS" w:asciiTheme="minorHAnsi" w:hAnsiTheme="minorHAnsi" w:cstheme="minorHAnsi"/>
          <w:sz w:val="24"/>
          <w:szCs w:val="24"/>
          <w:lang w:eastAsia="es-EC"/>
        </w:rPr>
        <w:t>La atención requerida por la SEPS ante requerimientos que surjan post-implementación deberá atender a las siguientes necesidades:</w:t>
      </w:r>
    </w:p>
    <w:p w:rsidRPr="00164B07" w:rsidR="00303783" w:rsidP="00303783" w:rsidRDefault="00303783" w14:paraId="4ECB7707" w14:textId="77777777">
      <w:pPr>
        <w:pStyle w:val="Prrafodelista"/>
        <w:spacing w:after="0" w:line="240" w:lineRule="auto"/>
        <w:ind w:left="0"/>
        <w:jc w:val="both"/>
        <w:rPr>
          <w:rFonts w:eastAsia="Arial Unicode MS" w:asciiTheme="minorHAnsi" w:hAnsiTheme="minorHAnsi" w:cstheme="minorHAnsi"/>
          <w:sz w:val="24"/>
          <w:szCs w:val="24"/>
          <w:lang w:eastAsia="es-EC"/>
        </w:rPr>
      </w:pPr>
    </w:p>
    <w:p w:rsidRPr="00164B07" w:rsidR="00303783" w:rsidP="00701AFF" w:rsidRDefault="00303783" w14:paraId="6EA22760" w14:textId="6F9246ED">
      <w:pPr>
        <w:pStyle w:val="Prrafodelista"/>
        <w:numPr>
          <w:ilvl w:val="0"/>
          <w:numId w:val="5"/>
        </w:numPr>
        <w:tabs>
          <w:tab w:val="left" w:pos="708"/>
        </w:tabs>
        <w:suppressAutoHyphens/>
        <w:spacing w:after="0" w:line="240" w:lineRule="auto"/>
        <w:jc w:val="both"/>
        <w:rPr>
          <w:rFonts w:eastAsia="Arial Unicode MS" w:asciiTheme="minorHAnsi" w:hAnsiTheme="minorHAnsi" w:cstheme="minorHAnsi"/>
          <w:sz w:val="24"/>
          <w:szCs w:val="24"/>
          <w:lang w:eastAsia="es-EC"/>
        </w:rPr>
      </w:pPr>
      <w:r w:rsidRPr="00164B07">
        <w:rPr>
          <w:rFonts w:eastAsia="Arial Unicode MS" w:asciiTheme="minorHAnsi" w:hAnsiTheme="minorHAnsi" w:cstheme="minorHAnsi"/>
          <w:sz w:val="24"/>
          <w:szCs w:val="24"/>
          <w:lang w:eastAsia="es-EC"/>
        </w:rPr>
        <w:t>El espacio de cobertura que el oferente deberá cubrir debe ser de ocho horas por cinco días laborables (8 X 5)</w:t>
      </w:r>
      <w:r w:rsidRPr="00164B07" w:rsidR="001C2DAA">
        <w:rPr>
          <w:rFonts w:eastAsia="Arial Unicode MS" w:asciiTheme="minorHAnsi" w:hAnsiTheme="minorHAnsi" w:cstheme="minorHAnsi"/>
          <w:sz w:val="24"/>
          <w:szCs w:val="24"/>
          <w:lang w:eastAsia="es-EC"/>
        </w:rPr>
        <w:t>.</w:t>
      </w:r>
    </w:p>
    <w:p w:rsidRPr="00164B07" w:rsidR="00303783" w:rsidP="00701AFF" w:rsidRDefault="00303783" w14:paraId="5DCD73ED" w14:textId="1879E264">
      <w:pPr>
        <w:pStyle w:val="Prrafodelista"/>
        <w:numPr>
          <w:ilvl w:val="0"/>
          <w:numId w:val="5"/>
        </w:numPr>
        <w:tabs>
          <w:tab w:val="left" w:pos="708"/>
        </w:tabs>
        <w:suppressAutoHyphens/>
        <w:spacing w:after="0" w:line="240" w:lineRule="auto"/>
        <w:jc w:val="both"/>
        <w:rPr>
          <w:rFonts w:eastAsia="Arial Unicode MS" w:asciiTheme="minorHAnsi" w:hAnsiTheme="minorHAnsi" w:cstheme="minorHAnsi"/>
          <w:sz w:val="24"/>
          <w:szCs w:val="24"/>
          <w:lang w:eastAsia="es-EC"/>
        </w:rPr>
      </w:pPr>
      <w:r w:rsidRPr="00164B07">
        <w:rPr>
          <w:rFonts w:eastAsia="Arial Unicode MS" w:asciiTheme="minorHAnsi" w:hAnsiTheme="minorHAnsi" w:cstheme="minorHAnsi"/>
          <w:sz w:val="24"/>
          <w:szCs w:val="24"/>
          <w:lang w:eastAsia="es-EC"/>
        </w:rPr>
        <w:t>E</w:t>
      </w:r>
      <w:r w:rsidR="00F27DCB">
        <w:rPr>
          <w:rFonts w:eastAsia="Arial Unicode MS" w:asciiTheme="minorHAnsi" w:hAnsiTheme="minorHAnsi" w:cstheme="minorHAnsi"/>
          <w:sz w:val="24"/>
          <w:szCs w:val="24"/>
          <w:lang w:eastAsia="es-EC"/>
        </w:rPr>
        <w:t>l tiempo de resolución de incidencias reportadas</w:t>
      </w:r>
      <w:r w:rsidRPr="00164B07">
        <w:rPr>
          <w:rFonts w:eastAsia="Arial Unicode MS" w:asciiTheme="minorHAnsi" w:hAnsiTheme="minorHAnsi" w:cstheme="minorHAnsi"/>
          <w:sz w:val="24"/>
          <w:szCs w:val="24"/>
          <w:lang w:eastAsia="es-EC"/>
        </w:rPr>
        <w:t xml:space="preserve"> ya sea vía telefónica o correo electrónico deberá ser de no más de 3 horas.</w:t>
      </w:r>
    </w:p>
    <w:p w:rsidRPr="00164B07" w:rsidR="00303783" w:rsidP="00701AFF" w:rsidRDefault="00303783" w14:paraId="2DE53439" w14:textId="77777777">
      <w:pPr>
        <w:pStyle w:val="Prrafodelista"/>
        <w:numPr>
          <w:ilvl w:val="0"/>
          <w:numId w:val="5"/>
        </w:numPr>
        <w:tabs>
          <w:tab w:val="left" w:pos="708"/>
        </w:tabs>
        <w:suppressAutoHyphens/>
        <w:spacing w:after="0" w:line="240" w:lineRule="auto"/>
        <w:jc w:val="both"/>
        <w:rPr>
          <w:rFonts w:eastAsia="Arial Unicode MS" w:asciiTheme="minorHAnsi" w:hAnsiTheme="minorHAnsi" w:cstheme="minorHAnsi"/>
          <w:sz w:val="24"/>
          <w:szCs w:val="24"/>
          <w:lang w:eastAsia="es-EC"/>
        </w:rPr>
      </w:pPr>
      <w:r w:rsidRPr="00164B07">
        <w:rPr>
          <w:rFonts w:eastAsia="Arial Unicode MS" w:asciiTheme="minorHAnsi" w:hAnsiTheme="minorHAnsi" w:cstheme="minorHAnsi"/>
          <w:sz w:val="24"/>
          <w:szCs w:val="24"/>
          <w:lang w:eastAsia="es-EC"/>
        </w:rPr>
        <w:t>La prestación de servicio para soporte deberá ser en sitio o vía remota en colaboración con la persona que la SEPS designe.</w:t>
      </w:r>
    </w:p>
    <w:p w:rsidRPr="00164B07" w:rsidR="00303783" w:rsidP="00701AFF" w:rsidRDefault="00303783" w14:paraId="4D11427A" w14:textId="77777777">
      <w:pPr>
        <w:pStyle w:val="Prrafodelista"/>
        <w:numPr>
          <w:ilvl w:val="0"/>
          <w:numId w:val="5"/>
        </w:numPr>
        <w:tabs>
          <w:tab w:val="left" w:pos="708"/>
        </w:tabs>
        <w:suppressAutoHyphens/>
        <w:spacing w:after="0" w:line="240" w:lineRule="auto"/>
        <w:jc w:val="both"/>
        <w:rPr>
          <w:rFonts w:eastAsia="Arial Unicode MS" w:asciiTheme="minorHAnsi" w:hAnsiTheme="minorHAnsi" w:cstheme="minorHAnsi"/>
          <w:sz w:val="24"/>
          <w:szCs w:val="24"/>
          <w:lang w:eastAsia="es-EC"/>
        </w:rPr>
      </w:pPr>
      <w:r w:rsidRPr="00164B07">
        <w:rPr>
          <w:rFonts w:eastAsia="Arial Unicode MS" w:asciiTheme="minorHAnsi" w:hAnsiTheme="minorHAnsi" w:cstheme="minorHAnsi"/>
          <w:sz w:val="24"/>
          <w:szCs w:val="24"/>
          <w:lang w:eastAsia="es-EC"/>
        </w:rPr>
        <w:t>Como resultado del soporte brindado, se deberá emitir el informe correspondiente con el detalle de las actividades realizadas y el tiempo empleado para validación por parte de la SEPS.</w:t>
      </w:r>
    </w:p>
    <w:p w:rsidRPr="00164B07" w:rsidR="00183ACB" w:rsidP="00932D38" w:rsidRDefault="00183ACB" w14:paraId="773A0C0D" w14:textId="77777777">
      <w:pPr>
        <w:widowControl w:val="0"/>
        <w:ind w:left="360"/>
        <w:jc w:val="both"/>
        <w:rPr>
          <w:rFonts w:asciiTheme="minorHAnsi" w:hAnsiTheme="minorHAnsi" w:cstheme="minorHAnsi"/>
        </w:rPr>
      </w:pPr>
    </w:p>
    <w:p w:rsidRPr="00164B07" w:rsidR="00932D38" w:rsidP="00F27DCB" w:rsidRDefault="00932D38" w14:paraId="6439C78C" w14:textId="77777777">
      <w:pPr>
        <w:pStyle w:val="Prrafodelista"/>
        <w:numPr>
          <w:ilvl w:val="0"/>
          <w:numId w:val="4"/>
        </w:numPr>
        <w:jc w:val="both"/>
        <w:outlineLvl w:val="0"/>
        <w:rPr>
          <w:rFonts w:asciiTheme="minorHAnsi" w:hAnsiTheme="minorHAnsi" w:cstheme="minorHAnsi"/>
          <w:b/>
          <w:color w:val="000000"/>
          <w:sz w:val="24"/>
          <w:szCs w:val="24"/>
        </w:rPr>
      </w:pPr>
      <w:bookmarkStart w:name="_Toc48549105" w:id="34"/>
      <w:bookmarkStart w:name="_Toc201741927" w:id="35"/>
      <w:r w:rsidRPr="00164B07">
        <w:rPr>
          <w:rFonts w:asciiTheme="minorHAnsi" w:hAnsiTheme="minorHAnsi" w:cstheme="minorHAnsi"/>
          <w:b/>
          <w:color w:val="000000"/>
          <w:sz w:val="24"/>
          <w:szCs w:val="24"/>
        </w:rPr>
        <w:t>PARÁMETROS DE EVALUACIÓN DE LA OFERTA</w:t>
      </w:r>
      <w:bookmarkEnd w:id="34"/>
      <w:bookmarkEnd w:id="35"/>
    </w:p>
    <w:p w:rsidRPr="00164B07" w:rsidR="00932D38" w:rsidP="0046300E" w:rsidRDefault="00932D38" w14:paraId="50A1ABA3" w14:textId="77777777">
      <w:pPr>
        <w:jc w:val="both"/>
        <w:rPr>
          <w:rFonts w:asciiTheme="minorHAnsi" w:hAnsiTheme="minorHAnsi" w:cstheme="minorHAnsi"/>
        </w:rPr>
      </w:pPr>
      <w:r w:rsidRPr="00164B07">
        <w:rPr>
          <w:rFonts w:asciiTheme="minorHAnsi" w:hAnsiTheme="minorHAnsi" w:cstheme="minorHAnsi"/>
        </w:rPr>
        <w:t>La oferta será evaluada de acuerdo con los siguientes criterios:</w:t>
      </w:r>
    </w:p>
    <w:p w:rsidRPr="00164B07" w:rsidR="00932D38" w:rsidP="0046300E" w:rsidRDefault="00932D38" w14:paraId="654259B0" w14:textId="77777777">
      <w:pPr>
        <w:jc w:val="both"/>
        <w:rPr>
          <w:rFonts w:asciiTheme="minorHAnsi" w:hAnsiTheme="minorHAnsi" w:cstheme="minorHAnsi"/>
        </w:rPr>
      </w:pPr>
    </w:p>
    <w:p w:rsidRPr="00164B07" w:rsidR="00932D38" w:rsidP="00701AFF" w:rsidRDefault="00932D38" w14:paraId="3D77AE19" w14:textId="77777777">
      <w:pPr>
        <w:pStyle w:val="Prrafodelista"/>
        <w:numPr>
          <w:ilvl w:val="0"/>
          <w:numId w:val="13"/>
        </w:numPr>
        <w:spacing w:after="0" w:line="240" w:lineRule="auto"/>
        <w:ind w:left="709"/>
        <w:contextualSpacing/>
        <w:jc w:val="both"/>
        <w:rPr>
          <w:rFonts w:asciiTheme="minorHAnsi" w:hAnsiTheme="minorHAnsi" w:cstheme="minorHAnsi"/>
          <w:sz w:val="24"/>
          <w:szCs w:val="24"/>
        </w:rPr>
      </w:pPr>
      <w:r w:rsidRPr="00164B07">
        <w:rPr>
          <w:rFonts w:asciiTheme="minorHAnsi" w:hAnsiTheme="minorHAnsi" w:cstheme="minorHAnsi"/>
          <w:sz w:val="24"/>
          <w:szCs w:val="24"/>
        </w:rPr>
        <w:t>Propuesta técnica (40pts). - que hace referencia a la metodología, plan y equipo de trabajo propuesto por la empresa proveedora para cumplir con el objetivo de la contratación.</w:t>
      </w:r>
    </w:p>
    <w:p w:rsidRPr="00164B07" w:rsidR="00932D38" w:rsidP="00701AFF" w:rsidRDefault="00932D38" w14:paraId="335EC3E8" w14:textId="77777777">
      <w:pPr>
        <w:pStyle w:val="Prrafodelista"/>
        <w:numPr>
          <w:ilvl w:val="0"/>
          <w:numId w:val="13"/>
        </w:numPr>
        <w:spacing w:after="0" w:line="240" w:lineRule="auto"/>
        <w:ind w:left="709"/>
        <w:contextualSpacing/>
        <w:jc w:val="both"/>
        <w:rPr>
          <w:rFonts w:asciiTheme="minorHAnsi" w:hAnsiTheme="minorHAnsi" w:cstheme="minorHAnsi"/>
          <w:sz w:val="24"/>
          <w:szCs w:val="24"/>
        </w:rPr>
      </w:pPr>
      <w:r w:rsidRPr="00164B07">
        <w:rPr>
          <w:rFonts w:asciiTheme="minorHAnsi" w:hAnsiTheme="minorHAnsi" w:cstheme="minorHAnsi"/>
          <w:sz w:val="24"/>
          <w:szCs w:val="24"/>
        </w:rPr>
        <w:t>Experiencia del proveedor (25pts). - que corresponde a un análisis de la experiencia reciente de la empresa proveedora alineada al objetivo de la contratación.</w:t>
      </w:r>
    </w:p>
    <w:p w:rsidRPr="00164B07" w:rsidR="00932D38" w:rsidP="00701AFF" w:rsidRDefault="00932D38" w14:paraId="558E786B" w14:textId="77777777">
      <w:pPr>
        <w:pStyle w:val="Prrafodelista"/>
        <w:numPr>
          <w:ilvl w:val="0"/>
          <w:numId w:val="13"/>
        </w:numPr>
        <w:spacing w:after="0" w:line="240" w:lineRule="auto"/>
        <w:ind w:left="709"/>
        <w:contextualSpacing/>
        <w:jc w:val="both"/>
        <w:rPr>
          <w:rFonts w:asciiTheme="minorHAnsi" w:hAnsiTheme="minorHAnsi" w:cstheme="minorHAnsi"/>
          <w:sz w:val="24"/>
          <w:szCs w:val="24"/>
        </w:rPr>
      </w:pPr>
      <w:r w:rsidRPr="00164B07">
        <w:rPr>
          <w:rFonts w:asciiTheme="minorHAnsi" w:hAnsiTheme="minorHAnsi" w:cstheme="minorHAnsi"/>
          <w:sz w:val="24"/>
          <w:szCs w:val="24"/>
        </w:rPr>
        <w:t>Propuesta financiera (35pts). - es el monto de pago total (sin IVA) requerido por la empresa proveedora para cumplir con el objetivo de la contratación.</w:t>
      </w:r>
    </w:p>
    <w:p w:rsidRPr="00164B07" w:rsidR="00932D38" w:rsidP="0046300E" w:rsidRDefault="00932D38" w14:paraId="55AE723E" w14:textId="77777777">
      <w:pPr>
        <w:jc w:val="both"/>
        <w:rPr>
          <w:rFonts w:asciiTheme="minorHAnsi" w:hAnsiTheme="minorHAnsi" w:cstheme="minorHAnsi"/>
        </w:rPr>
      </w:pPr>
    </w:p>
    <w:p w:rsidRPr="00164B07" w:rsidR="00932D38" w:rsidP="0046300E" w:rsidRDefault="00932D38" w14:paraId="20619868" w14:textId="77777777">
      <w:pPr>
        <w:jc w:val="both"/>
        <w:rPr>
          <w:rFonts w:asciiTheme="minorHAnsi" w:hAnsiTheme="minorHAnsi" w:cstheme="minorHAnsi"/>
        </w:rPr>
      </w:pPr>
      <w:r w:rsidRPr="00164B07">
        <w:rPr>
          <w:rFonts w:asciiTheme="minorHAnsi" w:hAnsiTheme="minorHAnsi" w:cstheme="minorHAnsi"/>
        </w:rPr>
        <w:t xml:space="preserve">La evaluación será realizada por el Intendente Nacional de Gestión de la Información y Normativa Técnica y el Intendente Nacional de Tecnologías de la Información y Comunicaciones, o sus delegados, sobre un total de 100 puntos, de forma independiente. </w:t>
      </w:r>
    </w:p>
    <w:p w:rsidRPr="00164B07" w:rsidR="00932D38" w:rsidP="0046300E" w:rsidRDefault="00932D38" w14:paraId="09C66A3F" w14:textId="7769FC18">
      <w:pPr>
        <w:jc w:val="both"/>
        <w:rPr>
          <w:rFonts w:asciiTheme="minorHAnsi" w:hAnsiTheme="minorHAnsi" w:cstheme="minorHAnsi"/>
        </w:rPr>
      </w:pPr>
      <w:r w:rsidRPr="00164B07">
        <w:rPr>
          <w:rFonts w:asciiTheme="minorHAnsi" w:hAnsiTheme="minorHAnsi" w:cstheme="minorHAnsi"/>
        </w:rPr>
        <w:t>La evaluación de la propuesta técnic</w:t>
      </w:r>
      <w:bookmarkStart w:name="_GoBack" w:id="36"/>
      <w:bookmarkEnd w:id="36"/>
      <w:r w:rsidRPr="00164B07">
        <w:rPr>
          <w:rFonts w:asciiTheme="minorHAnsi" w:hAnsiTheme="minorHAnsi" w:cstheme="minorHAnsi"/>
        </w:rPr>
        <w:t xml:space="preserve">a y experiencia del proveedor se realizará considerando las </w:t>
      </w:r>
      <w:r w:rsidRPr="00164B07" w:rsidR="00C86CA6">
        <w:rPr>
          <w:rFonts w:asciiTheme="minorHAnsi" w:hAnsiTheme="minorHAnsi" w:cstheme="minorHAnsi"/>
        </w:rPr>
        <w:t xml:space="preserve">especificaciones técnicas </w:t>
      </w:r>
      <w:r w:rsidRPr="00164B07">
        <w:rPr>
          <w:rFonts w:asciiTheme="minorHAnsi" w:hAnsiTheme="minorHAnsi" w:cstheme="minorHAnsi"/>
        </w:rPr>
        <w:t xml:space="preserve">detalladas previamente en este documento. </w:t>
      </w:r>
      <w:r w:rsidRPr="00164B07">
        <w:rPr>
          <w:rFonts w:asciiTheme="minorHAnsi" w:hAnsiTheme="minorHAnsi" w:cstheme="minorHAnsi"/>
        </w:rPr>
        <w:t>La propuesta financiera se evaluará aplicando el puntaje máximo a la propuesta de menor precio, a las demás propuestas se les asignará el puntaje de forma proporcional a través de una regla de tres.</w:t>
      </w:r>
    </w:p>
    <w:p w:rsidRPr="00164B07" w:rsidR="00932D38" w:rsidP="0046300E" w:rsidRDefault="00932D38" w14:paraId="1BE6A697" w14:textId="77777777">
      <w:pPr>
        <w:jc w:val="both"/>
        <w:rPr>
          <w:rFonts w:asciiTheme="minorHAnsi" w:hAnsiTheme="minorHAnsi" w:cstheme="minorHAnsi"/>
        </w:rPr>
      </w:pPr>
    </w:p>
    <w:p w:rsidRPr="00164B07" w:rsidR="00314C44" w:rsidP="008369DF" w:rsidRDefault="00932D38" w14:paraId="70AB66E2" w14:textId="34B5D910">
      <w:pPr>
        <w:rPr>
          <w:rFonts w:asciiTheme="minorHAnsi" w:hAnsiTheme="minorHAnsi" w:cstheme="minorHAnsi"/>
        </w:rPr>
      </w:pPr>
      <w:r w:rsidRPr="00164B07">
        <w:rPr>
          <w:rFonts w:asciiTheme="minorHAnsi" w:hAnsiTheme="minorHAnsi" w:cstheme="minorHAnsi"/>
        </w:rPr>
        <w:t xml:space="preserve">El resultado final por proveedor será la sumatoria del puntaje asignado por cada evaluador. </w:t>
      </w:r>
    </w:p>
    <w:p w:rsidR="009E5F81" w:rsidP="00932D38" w:rsidRDefault="009E5F81" w14:paraId="24FD0037" w14:textId="77777777">
      <w:pPr>
        <w:ind w:left="360"/>
        <w:jc w:val="both"/>
        <w:rPr>
          <w:rFonts w:asciiTheme="minorHAnsi" w:hAnsiTheme="minorHAnsi" w:cstheme="minorHAnsi"/>
        </w:rPr>
      </w:pPr>
    </w:p>
    <w:p w:rsidRPr="00164B07" w:rsidR="00932D38" w:rsidP="00F27DCB" w:rsidRDefault="00932D38" w14:paraId="7A9411BA" w14:textId="77777777">
      <w:pPr>
        <w:pStyle w:val="Prrafodelista"/>
        <w:numPr>
          <w:ilvl w:val="0"/>
          <w:numId w:val="4"/>
        </w:numPr>
        <w:jc w:val="both"/>
        <w:outlineLvl w:val="0"/>
        <w:rPr>
          <w:rFonts w:asciiTheme="minorHAnsi" w:hAnsiTheme="minorHAnsi" w:cstheme="minorHAnsi"/>
          <w:b/>
          <w:color w:val="000000"/>
          <w:sz w:val="24"/>
          <w:szCs w:val="24"/>
        </w:rPr>
      </w:pPr>
      <w:bookmarkStart w:name="_Toc48549106" w:id="37"/>
      <w:bookmarkStart w:name="_Toc201741928" w:id="38"/>
      <w:r w:rsidRPr="00164B07">
        <w:rPr>
          <w:rFonts w:asciiTheme="minorHAnsi" w:hAnsiTheme="minorHAnsi" w:cstheme="minorHAnsi"/>
          <w:b/>
          <w:color w:val="000000"/>
          <w:sz w:val="24"/>
          <w:szCs w:val="24"/>
        </w:rPr>
        <w:t>ADMINISTRACIÓN DEL CONTRATO</w:t>
      </w:r>
      <w:bookmarkEnd w:id="37"/>
      <w:bookmarkEnd w:id="38"/>
    </w:p>
    <w:p w:rsidRPr="00164B07" w:rsidR="00932D38" w:rsidP="6DC44AE9" w:rsidRDefault="00760A43" w14:paraId="45E46CAD" w14:textId="468B1C62">
      <w:pPr>
        <w:pStyle w:val="Prrafodelista"/>
        <w:spacing w:after="0" w:line="240" w:lineRule="auto"/>
        <w:ind w:left="0" w:right="-2"/>
        <w:jc w:val="both"/>
        <w:rPr>
          <w:rFonts w:asciiTheme="minorHAnsi" w:hAnsiTheme="minorHAnsi" w:cstheme="minorBidi"/>
          <w:sz w:val="24"/>
          <w:szCs w:val="24"/>
        </w:rPr>
      </w:pPr>
      <w:r w:rsidRPr="6DC44AE9">
        <w:rPr>
          <w:rFonts w:asciiTheme="minorHAnsi" w:hAnsiTheme="minorHAnsi" w:cstheme="minorBidi"/>
          <w:spacing w:val="-3"/>
          <w:sz w:val="24"/>
          <w:szCs w:val="24"/>
        </w:rPr>
        <w:t>La contratación del consultor y los desembolsos del contrato, estarán a cargo del Banco de Desarrollo de América Latina (CAF).  La gestión y el seguimiento técnico estarán a cargo del Director</w:t>
      </w:r>
      <w:r w:rsidR="005B108E">
        <w:rPr>
          <w:rFonts w:asciiTheme="minorHAnsi" w:hAnsiTheme="minorHAnsi" w:cstheme="minorBidi"/>
          <w:spacing w:val="-3"/>
          <w:sz w:val="24"/>
          <w:szCs w:val="24"/>
        </w:rPr>
        <w:t xml:space="preserve"> </w:t>
      </w:r>
      <w:r w:rsidRPr="6DC44AE9">
        <w:rPr>
          <w:rFonts w:asciiTheme="minorHAnsi" w:hAnsiTheme="minorHAnsi" w:cstheme="minorBidi"/>
          <w:spacing w:val="-3"/>
          <w:sz w:val="24"/>
          <w:szCs w:val="24"/>
        </w:rPr>
        <w:t>(a) Nacional de Ingeniería de Software de la SEPS</w:t>
      </w:r>
      <w:r w:rsidRPr="6DC44AE9" w:rsidR="006F44FE">
        <w:rPr>
          <w:rFonts w:asciiTheme="minorHAnsi" w:hAnsiTheme="minorHAnsi" w:cstheme="minorBidi"/>
          <w:spacing w:val="-3"/>
          <w:sz w:val="24"/>
          <w:szCs w:val="24"/>
        </w:rPr>
        <w:t xml:space="preserve"> o su delegado</w:t>
      </w:r>
      <w:r w:rsidRPr="6DC44AE9">
        <w:rPr>
          <w:rFonts w:asciiTheme="minorHAnsi" w:hAnsiTheme="minorHAnsi" w:cstheme="minorBidi"/>
          <w:spacing w:val="-3"/>
          <w:sz w:val="24"/>
          <w:szCs w:val="24"/>
        </w:rPr>
        <w:t xml:space="preserve"> y la</w:t>
      </w:r>
      <w:r w:rsidRPr="6DC44AE9" w:rsidR="00B877A5">
        <w:rPr>
          <w:rFonts w:asciiTheme="minorHAnsi" w:hAnsiTheme="minorHAnsi" w:cstheme="minorBidi"/>
          <w:spacing w:val="-3"/>
          <w:sz w:val="24"/>
          <w:szCs w:val="24"/>
        </w:rPr>
        <w:t xml:space="preserve"> </w:t>
      </w:r>
      <w:r w:rsidRPr="6DC44AE9" w:rsidR="55F0E6F9">
        <w:rPr>
          <w:rFonts w:asciiTheme="minorHAnsi" w:hAnsiTheme="minorHAnsi" w:cstheme="minorBidi"/>
          <w:spacing w:val="-3"/>
          <w:sz w:val="24"/>
          <w:szCs w:val="24"/>
        </w:rPr>
        <w:t>/</w:t>
      </w:r>
      <w:r w:rsidRPr="6DC44AE9" w:rsidR="00A620D4">
        <w:rPr>
          <w:rFonts w:asciiTheme="minorHAnsi" w:hAnsiTheme="minorHAnsi" w:cstheme="minorBidi"/>
          <w:spacing w:val="-2"/>
          <w:sz w:val="24"/>
          <w:szCs w:val="24"/>
        </w:rPr>
        <w:t>el Director(a) Nacional de fortalecimiento e Inclusión Financiera</w:t>
      </w:r>
      <w:r w:rsidRPr="6DC44AE9" w:rsidR="00A620D4">
        <w:rPr>
          <w:rFonts w:asciiTheme="minorHAnsi" w:hAnsiTheme="minorHAnsi" w:cstheme="minorBidi"/>
          <w:spacing w:val="-3"/>
          <w:sz w:val="24"/>
          <w:szCs w:val="24"/>
        </w:rPr>
        <w:t xml:space="preserve"> </w:t>
      </w:r>
      <w:r w:rsidRPr="6DC44AE9">
        <w:rPr>
          <w:rFonts w:asciiTheme="minorHAnsi" w:hAnsiTheme="minorHAnsi" w:cstheme="minorBidi"/>
          <w:spacing w:val="-3"/>
          <w:sz w:val="24"/>
          <w:szCs w:val="24"/>
        </w:rPr>
        <w:t>la SEPS</w:t>
      </w:r>
      <w:r w:rsidRPr="6DC44AE9" w:rsidR="006F44FE">
        <w:rPr>
          <w:rFonts w:asciiTheme="minorHAnsi" w:hAnsiTheme="minorHAnsi" w:cstheme="minorBidi"/>
          <w:spacing w:val="-3"/>
          <w:sz w:val="24"/>
          <w:szCs w:val="24"/>
        </w:rPr>
        <w:t xml:space="preserve"> o su delegado</w:t>
      </w:r>
      <w:r w:rsidRPr="6DC44AE9">
        <w:rPr>
          <w:rFonts w:asciiTheme="minorHAnsi" w:hAnsiTheme="minorHAnsi" w:cstheme="minorBidi"/>
          <w:spacing w:val="-3"/>
          <w:sz w:val="24"/>
          <w:szCs w:val="24"/>
        </w:rPr>
        <w:t>, quienes velarán por el cabal y oportuno cumplimiento de todas y cada una de las obligaciones derivadas de la contratación del servicio de consultoría.</w:t>
      </w:r>
    </w:p>
    <w:p w:rsidRPr="00164B07" w:rsidR="00760A43" w:rsidP="001F5E33" w:rsidRDefault="00760A43" w14:paraId="3B89F9E5" w14:textId="77777777">
      <w:pPr>
        <w:pStyle w:val="Prrafodelista"/>
        <w:tabs>
          <w:tab w:val="left" w:pos="-720"/>
          <w:tab w:val="left" w:pos="0"/>
        </w:tabs>
        <w:spacing w:after="0" w:line="240" w:lineRule="auto"/>
        <w:ind w:left="0" w:right="-2"/>
        <w:jc w:val="both"/>
        <w:rPr>
          <w:rFonts w:asciiTheme="minorHAnsi" w:hAnsiTheme="minorHAnsi" w:cstheme="minorHAnsi"/>
          <w:spacing w:val="-3"/>
          <w:sz w:val="24"/>
          <w:szCs w:val="24"/>
        </w:rPr>
      </w:pPr>
    </w:p>
    <w:p w:rsidRPr="00164B07" w:rsidR="00932D38" w:rsidP="001F5E33" w:rsidRDefault="00932D38" w14:paraId="6729F832" w14:textId="77777777">
      <w:pPr>
        <w:pStyle w:val="Prrafodelista"/>
        <w:tabs>
          <w:tab w:val="left" w:pos="-720"/>
          <w:tab w:val="left" w:pos="0"/>
        </w:tabs>
        <w:spacing w:after="0" w:line="240" w:lineRule="auto"/>
        <w:ind w:left="0" w:right="-2"/>
        <w:jc w:val="both"/>
        <w:rPr>
          <w:rFonts w:asciiTheme="minorHAnsi" w:hAnsiTheme="minorHAnsi" w:cstheme="minorHAnsi"/>
          <w:spacing w:val="-3"/>
          <w:sz w:val="24"/>
          <w:szCs w:val="24"/>
        </w:rPr>
      </w:pPr>
      <w:r w:rsidRPr="00164B07">
        <w:rPr>
          <w:rFonts w:asciiTheme="minorHAnsi" w:hAnsiTheme="minorHAnsi" w:cstheme="minorHAnsi"/>
          <w:spacing w:val="-3"/>
          <w:sz w:val="24"/>
          <w:szCs w:val="24"/>
        </w:rPr>
        <w:t>En el caso de incumplimiento de las obligaciones contractuales por parte del proveedor, la SEPS emitirá un informe por escrito a la CAF.</w:t>
      </w:r>
    </w:p>
    <w:p w:rsidRPr="00164B07" w:rsidR="00932D38" w:rsidP="00932D38" w:rsidRDefault="00932D38" w14:paraId="50237DB7" w14:textId="77777777">
      <w:pPr>
        <w:pStyle w:val="Prrafodelista"/>
        <w:tabs>
          <w:tab w:val="left" w:pos="-720"/>
          <w:tab w:val="left" w:pos="0"/>
        </w:tabs>
        <w:spacing w:after="0" w:line="240" w:lineRule="auto"/>
        <w:ind w:left="360" w:right="-2"/>
        <w:jc w:val="both"/>
        <w:rPr>
          <w:rFonts w:asciiTheme="minorHAnsi" w:hAnsiTheme="minorHAnsi" w:cstheme="minorHAnsi"/>
          <w:spacing w:val="-3"/>
          <w:sz w:val="24"/>
          <w:szCs w:val="24"/>
        </w:rPr>
      </w:pPr>
    </w:p>
    <w:p w:rsidRPr="00164B07" w:rsidR="00932D38" w:rsidP="00F27DCB" w:rsidRDefault="00932D38" w14:paraId="7C9AB05D" w14:textId="77777777">
      <w:pPr>
        <w:pStyle w:val="Prrafodelista"/>
        <w:numPr>
          <w:ilvl w:val="0"/>
          <w:numId w:val="4"/>
        </w:numPr>
        <w:jc w:val="both"/>
        <w:outlineLvl w:val="0"/>
        <w:rPr>
          <w:rFonts w:asciiTheme="minorHAnsi" w:hAnsiTheme="minorHAnsi" w:cstheme="minorHAnsi"/>
          <w:b/>
          <w:color w:val="000000"/>
          <w:sz w:val="24"/>
          <w:szCs w:val="24"/>
        </w:rPr>
      </w:pPr>
      <w:bookmarkStart w:name="_Toc48549107" w:id="39"/>
      <w:bookmarkStart w:name="_Toc201741929" w:id="40"/>
      <w:r w:rsidRPr="00164B07">
        <w:rPr>
          <w:rFonts w:asciiTheme="minorHAnsi" w:hAnsiTheme="minorHAnsi" w:cstheme="minorHAnsi"/>
          <w:b/>
          <w:color w:val="000000"/>
          <w:sz w:val="24"/>
          <w:szCs w:val="24"/>
        </w:rPr>
        <w:t>CONFIDENCIALIDAD.</w:t>
      </w:r>
      <w:bookmarkEnd w:id="39"/>
      <w:bookmarkEnd w:id="40"/>
    </w:p>
    <w:p w:rsidRPr="00164B07" w:rsidR="00932D38" w:rsidP="001F5E33" w:rsidRDefault="00932D38" w14:paraId="4EBF88BA" w14:textId="4E78A2F5">
      <w:pPr>
        <w:jc w:val="both"/>
        <w:rPr>
          <w:rFonts w:asciiTheme="minorHAnsi" w:hAnsiTheme="minorHAnsi" w:cstheme="minorHAnsi"/>
          <w:bCs/>
          <w:spacing w:val="-3"/>
        </w:rPr>
      </w:pPr>
      <w:r w:rsidRPr="00164B07">
        <w:rPr>
          <w:rFonts w:asciiTheme="minorHAnsi" w:hAnsiTheme="minorHAnsi" w:cstheme="minorHAnsi"/>
          <w:bCs/>
          <w:spacing w:val="-3"/>
        </w:rPr>
        <w:t>La empresa para contratar y su equipo de trabajo, suscribirá con la SEPS acuerdos de confidencialidad en la que se compromete a administrar la información que proporcione la Superintendencia de manera adecuada, responsabilizándose civil y/o penalmente en el caso de revelar y/o utilizar dicha información.</w:t>
      </w:r>
    </w:p>
    <w:p w:rsidRPr="00164B07" w:rsidR="00183ACB" w:rsidP="001F5E33" w:rsidRDefault="00183ACB" w14:paraId="051080F3" w14:textId="77777777">
      <w:pPr>
        <w:jc w:val="both"/>
        <w:rPr>
          <w:rFonts w:asciiTheme="minorHAnsi" w:hAnsiTheme="minorHAnsi" w:cstheme="minorHAnsi"/>
          <w:bCs/>
          <w:spacing w:val="-3"/>
        </w:rPr>
      </w:pPr>
    </w:p>
    <w:p w:rsidRPr="00164B07" w:rsidR="00932D38" w:rsidP="001F5E33" w:rsidRDefault="00932D38" w14:paraId="24ED1B0B" w14:textId="3FF07DA3">
      <w:pPr>
        <w:jc w:val="both"/>
        <w:rPr>
          <w:rFonts w:asciiTheme="minorHAnsi" w:hAnsiTheme="minorHAnsi" w:cstheme="minorHAnsi"/>
        </w:rPr>
      </w:pPr>
      <w:r w:rsidRPr="00164B07">
        <w:rPr>
          <w:rFonts w:asciiTheme="minorHAnsi" w:hAnsiTheme="minorHAnsi" w:cstheme="minorHAnsi"/>
        </w:rPr>
        <w:t>El oferente y/o consultores seleccionados para la ejecución del requerimiento planteado por la SEPS, se obligan a guardar reserva sobre cualquier información a la que tenga acceso con ocasión de la ejecución del presente contrato. Esta obligación permanecerá vigente no obstante el vencimiento o la terminación del contrato.  De igual manera, actuarán siempre conforme a los intereses institucionales de la SEPS y evitarán situaciones que presenten un potencial conflicto entre sus intereses y los de la SEPS.</w:t>
      </w:r>
    </w:p>
    <w:p w:rsidR="00932D38" w:rsidP="001F5E33" w:rsidRDefault="00932D38" w14:paraId="373335CF" w14:textId="74964D78">
      <w:pPr>
        <w:jc w:val="both"/>
        <w:rPr>
          <w:rFonts w:asciiTheme="minorHAnsi" w:hAnsiTheme="minorHAnsi" w:cstheme="minorHAnsi"/>
        </w:rPr>
      </w:pPr>
      <w:r w:rsidRPr="00164B07">
        <w:rPr>
          <w:rFonts w:asciiTheme="minorHAnsi" w:hAnsiTheme="minorHAnsi" w:cstheme="minorHAnsi"/>
        </w:rPr>
        <w:t>La SEPS se reserva el derecho de solicitar el cambio del equipo del trabajo asignado por el proveedor en caso de detectar alguna situación que ponga en riesgo la confidencialidad de la información o los intereses de la Institución.</w:t>
      </w:r>
    </w:p>
    <w:p w:rsidR="0074636B" w:rsidP="001F5E33" w:rsidRDefault="0074636B" w14:paraId="62393465" w14:textId="77777777">
      <w:pPr>
        <w:jc w:val="both"/>
        <w:rPr>
          <w:rFonts w:asciiTheme="minorHAnsi" w:hAnsiTheme="minorHAnsi" w:cstheme="minorHAnsi"/>
        </w:rPr>
      </w:pPr>
    </w:p>
    <w:p w:rsidRPr="00164B07" w:rsidR="00932D38" w:rsidP="00F27DCB" w:rsidRDefault="00932D38" w14:paraId="42A4249C" w14:textId="77777777">
      <w:pPr>
        <w:pStyle w:val="Prrafodelista"/>
        <w:numPr>
          <w:ilvl w:val="0"/>
          <w:numId w:val="4"/>
        </w:numPr>
        <w:jc w:val="both"/>
        <w:outlineLvl w:val="0"/>
        <w:rPr>
          <w:rFonts w:asciiTheme="minorHAnsi" w:hAnsiTheme="minorHAnsi" w:cstheme="minorHAnsi"/>
          <w:b/>
          <w:color w:val="000000"/>
          <w:sz w:val="24"/>
          <w:szCs w:val="24"/>
        </w:rPr>
      </w:pPr>
      <w:bookmarkStart w:name="_Toc48549108" w:id="41"/>
      <w:bookmarkStart w:name="_Toc201741930" w:id="42"/>
      <w:r w:rsidRPr="00164B07">
        <w:rPr>
          <w:rFonts w:asciiTheme="minorHAnsi" w:hAnsiTheme="minorHAnsi" w:cstheme="minorHAnsi"/>
          <w:b/>
          <w:color w:val="000000"/>
          <w:sz w:val="24"/>
          <w:szCs w:val="24"/>
        </w:rPr>
        <w:t>MARCO LEGAL</w:t>
      </w:r>
      <w:bookmarkEnd w:id="41"/>
      <w:bookmarkEnd w:id="42"/>
    </w:p>
    <w:p w:rsidRPr="00164B07" w:rsidR="00932D38" w:rsidP="001F5E33" w:rsidRDefault="00932D38" w14:paraId="2E1D496B" w14:textId="77777777">
      <w:pPr>
        <w:jc w:val="both"/>
        <w:rPr>
          <w:rFonts w:asciiTheme="minorHAnsi" w:hAnsiTheme="minorHAnsi" w:cstheme="minorHAnsi"/>
        </w:rPr>
      </w:pPr>
      <w:r w:rsidRPr="00164B07">
        <w:rPr>
          <w:rFonts w:asciiTheme="minorHAnsi" w:hAnsiTheme="minorHAnsi" w:cstheme="minorHAnsi"/>
        </w:rPr>
        <w:t>Para efectos de la Superintendencia de Economía Popular y Solidaria, la presente contratación se ampara en lo determinado en el Artículo 3 de la Ley Orgánica del Sistema Nacional de Contratación Pública (LOSNCP) y del Artículo 2 de su reglamento.</w:t>
      </w:r>
      <w:r w:rsidRPr="00164B07">
        <w:rPr>
          <w:rStyle w:val="Refdenotaalpie"/>
          <w:rFonts w:asciiTheme="minorHAnsi" w:hAnsiTheme="minorHAnsi" w:cstheme="minorHAnsi"/>
        </w:rPr>
        <w:footnoteReference w:id="2"/>
      </w:r>
    </w:p>
    <w:p w:rsidRPr="00164B07" w:rsidR="00932D38" w:rsidP="001F5E33" w:rsidRDefault="00932D38" w14:paraId="3496520F" w14:textId="009A9D24">
      <w:pPr>
        <w:jc w:val="both"/>
        <w:rPr>
          <w:rFonts w:asciiTheme="minorHAnsi" w:hAnsiTheme="minorHAnsi" w:cstheme="minorHAnsi"/>
        </w:rPr>
      </w:pPr>
      <w:r w:rsidRPr="00164B07">
        <w:rPr>
          <w:rFonts w:asciiTheme="minorHAnsi" w:hAnsiTheme="minorHAnsi" w:cstheme="minorHAnsi"/>
        </w:rPr>
        <w:t>Por otro lado, referente a lo señalado en la Sección V, Parágrafo Primero, Apartado Primero ‘Del software de código cerrado y bases de datos’, esta contratación de servicios de consultoría para implementar el ‘</w:t>
      </w:r>
      <w:r w:rsidRPr="00164B07" w:rsidR="00324E23">
        <w:rPr>
          <w:rFonts w:asciiTheme="minorHAnsi" w:hAnsiTheme="minorHAnsi" w:cstheme="minorHAnsi"/>
        </w:rPr>
        <w:t xml:space="preserve">El Aplicativo de Recolección de información y tablero de productos y servicios </w:t>
      </w:r>
      <w:r w:rsidRPr="00164B07" w:rsidR="00D153DE">
        <w:rPr>
          <w:rFonts w:asciiTheme="minorHAnsi" w:hAnsiTheme="minorHAnsi" w:cstheme="minorHAnsi"/>
        </w:rPr>
        <w:t xml:space="preserve">financieros </w:t>
      </w:r>
      <w:r w:rsidRPr="00164B07" w:rsidR="005B108E">
        <w:rPr>
          <w:rFonts w:asciiTheme="minorHAnsi" w:hAnsiTheme="minorHAnsi" w:cstheme="minorHAnsi"/>
        </w:rPr>
        <w:t>verdes’</w:t>
      </w:r>
      <w:r w:rsidRPr="00164B07">
        <w:rPr>
          <w:rFonts w:asciiTheme="minorHAnsi" w:hAnsiTheme="minorHAnsi" w:cstheme="minorHAnsi"/>
        </w:rPr>
        <w:t>, se acoge a lo descrito en los Artículos 132 y 137 del Código Orgánico de la Economía Social de los Conocimientos, Creatividad e Innovación.</w:t>
      </w:r>
      <w:r w:rsidRPr="00164B07">
        <w:rPr>
          <w:rFonts w:asciiTheme="minorHAnsi" w:hAnsiTheme="minorHAnsi" w:cstheme="minorHAnsi"/>
          <w:vertAlign w:val="superscript"/>
        </w:rPr>
        <w:footnoteReference w:id="3"/>
      </w:r>
    </w:p>
    <w:p w:rsidRPr="00164B07" w:rsidR="00F6465A" w:rsidP="00617960" w:rsidRDefault="00F6465A" w14:paraId="581D89ED" w14:textId="77777777">
      <w:pPr>
        <w:ind w:firstLine="709"/>
        <w:rPr>
          <w:rFonts w:asciiTheme="minorHAnsi" w:hAnsiTheme="minorHAnsi" w:cstheme="minorHAnsi"/>
        </w:rPr>
      </w:pPr>
    </w:p>
    <w:p w:rsidR="00812B59" w:rsidP="00812B59" w:rsidRDefault="00812B59" w14:paraId="4C2BF685" w14:textId="77777777">
      <w:pPr>
        <w:pStyle w:val="Prrafodelista"/>
        <w:numPr>
          <w:ilvl w:val="0"/>
          <w:numId w:val="4"/>
        </w:numPr>
        <w:jc w:val="both"/>
        <w:outlineLvl w:val="0"/>
        <w:rPr>
          <w:rFonts w:asciiTheme="minorHAnsi" w:hAnsiTheme="minorHAnsi" w:cstheme="minorHAnsi"/>
          <w:b/>
          <w:color w:val="000000"/>
          <w:sz w:val="24"/>
          <w:szCs w:val="24"/>
        </w:rPr>
      </w:pPr>
      <w:bookmarkStart w:name="_Toc201741931" w:id="43"/>
      <w:r w:rsidRPr="00812B59">
        <w:rPr>
          <w:rFonts w:asciiTheme="minorHAnsi" w:hAnsiTheme="minorHAnsi" w:cstheme="minorHAnsi"/>
          <w:b/>
          <w:color w:val="000000"/>
          <w:sz w:val="24"/>
          <w:szCs w:val="24"/>
        </w:rPr>
        <w:t>PRESENTACIÓN DE OFERTAS</w:t>
      </w:r>
      <w:bookmarkEnd w:id="43"/>
      <w:r w:rsidRPr="00812B59">
        <w:rPr>
          <w:rFonts w:asciiTheme="minorHAnsi" w:hAnsiTheme="minorHAnsi" w:cstheme="minorHAnsi"/>
          <w:b/>
          <w:color w:val="000000"/>
          <w:sz w:val="24"/>
          <w:szCs w:val="24"/>
        </w:rPr>
        <w:t xml:space="preserve"> </w:t>
      </w:r>
    </w:p>
    <w:p w:rsidRPr="00812B59" w:rsidR="00812B59" w:rsidP="00812B59" w:rsidRDefault="00AD5C85" w14:paraId="34A75A69" w14:textId="0BFB1E30">
      <w:pPr>
        <w:pStyle w:val="Prrafodelista"/>
        <w:numPr>
          <w:ilvl w:val="0"/>
          <w:numId w:val="32"/>
        </w:numPr>
        <w:rPr>
          <w:b/>
          <w:sz w:val="24"/>
          <w:u w:val="single"/>
        </w:rPr>
      </w:pPr>
      <w:r w:rsidRPr="00812B59">
        <w:rPr>
          <w:b/>
          <w:sz w:val="24"/>
          <w:u w:val="single"/>
        </w:rPr>
        <w:t xml:space="preserve">FECHA LÍMITE PARA ENVÍO DE CONSULTAS: HASTA EL  04 DE JULIO DE 2025. </w:t>
      </w:r>
    </w:p>
    <w:p w:rsidRPr="00812B59" w:rsidR="00812B59" w:rsidP="00AD5C85" w:rsidRDefault="00812B59" w14:paraId="3C828A3B" w14:textId="46119393">
      <w:pPr>
        <w:pStyle w:val="Prrafodelista"/>
        <w:ind w:left="0"/>
        <w:jc w:val="both"/>
        <w:rPr>
          <w:b/>
        </w:rPr>
      </w:pPr>
      <w:r w:rsidRPr="001B4D45">
        <w:rPr>
          <w:rFonts w:eastAsia="Batang" w:asciiTheme="minorHAnsi" w:hAnsiTheme="minorHAnsi" w:cstheme="minorHAnsi"/>
          <w:sz w:val="24"/>
          <w:szCs w:val="24"/>
          <w:lang w:eastAsia="ko-KR"/>
        </w:rPr>
        <w:t>Las consultas, solicitudes de aclaración o requerimientos adicionales relacionados con el presente proceso deberán remitirse exclusivam</w:t>
      </w:r>
      <w:r w:rsidRPr="001B4D45" w:rsidR="0074636B">
        <w:rPr>
          <w:rFonts w:eastAsia="Batang" w:asciiTheme="minorHAnsi" w:hAnsiTheme="minorHAnsi" w:cstheme="minorHAnsi"/>
          <w:sz w:val="24"/>
          <w:szCs w:val="24"/>
          <w:lang w:eastAsia="ko-KR"/>
        </w:rPr>
        <w:t>ente a los siguientes correos electrónicos</w:t>
      </w:r>
      <w:r w:rsidR="0074636B">
        <w:rPr>
          <w:rFonts w:ascii="Times New Roman" w:hAnsi="Times New Roman" w:cs="Times New Roman"/>
          <w:sz w:val="24"/>
          <w:szCs w:val="24"/>
          <w:lang w:eastAsia="es-EC"/>
        </w:rPr>
        <w:t>:</w:t>
      </w:r>
    </w:p>
    <w:p w:rsidRPr="001B4D45" w:rsidR="00812B59" w:rsidP="001B4D45" w:rsidRDefault="0029386D" w14:paraId="4C8F1016" w14:textId="0199E4F8">
      <w:pPr>
        <w:pStyle w:val="Prrafodelista"/>
        <w:numPr>
          <w:ilvl w:val="0"/>
          <w:numId w:val="33"/>
        </w:numPr>
        <w:spacing w:after="0"/>
        <w:jc w:val="both"/>
        <w:rPr>
          <w:rFonts w:eastAsia="Batang" w:asciiTheme="minorHAnsi" w:hAnsiTheme="minorHAnsi" w:cstheme="minorHAnsi"/>
          <w:sz w:val="24"/>
          <w:szCs w:val="24"/>
          <w:u w:val="single"/>
          <w:lang w:eastAsia="ko-KR"/>
        </w:rPr>
      </w:pPr>
      <w:hyperlink w:history="1" r:id="rId13">
        <w:r w:rsidRPr="001B4D45" w:rsidR="00812B59">
          <w:rPr>
            <w:rFonts w:eastAsia="Batang" w:asciiTheme="minorHAnsi" w:hAnsiTheme="minorHAnsi" w:cstheme="minorHAnsi"/>
            <w:sz w:val="24"/>
            <w:szCs w:val="24"/>
            <w:u w:val="single"/>
            <w:lang w:eastAsia="ko-KR"/>
          </w:rPr>
          <w:t>ecuador@caf.com</w:t>
        </w:r>
      </w:hyperlink>
      <w:r w:rsidRPr="001B4D45" w:rsidR="001B4D45">
        <w:rPr>
          <w:rFonts w:eastAsia="Batang" w:asciiTheme="minorHAnsi" w:hAnsiTheme="minorHAnsi" w:cstheme="minorHAnsi"/>
          <w:sz w:val="24"/>
          <w:szCs w:val="24"/>
          <w:u w:val="single"/>
          <w:lang w:eastAsia="ko-KR"/>
        </w:rPr>
        <w:t xml:space="preserve">  </w:t>
      </w:r>
    </w:p>
    <w:p w:rsidRPr="001B4D45" w:rsidR="0074636B" w:rsidP="001B4D45" w:rsidRDefault="0029386D" w14:paraId="6A227E23" w14:textId="5F19157E">
      <w:pPr>
        <w:pStyle w:val="Prrafodelista"/>
        <w:numPr>
          <w:ilvl w:val="0"/>
          <w:numId w:val="33"/>
        </w:numPr>
        <w:spacing w:after="0"/>
        <w:jc w:val="both"/>
        <w:rPr>
          <w:rFonts w:eastAsia="Batang" w:asciiTheme="minorHAnsi" w:hAnsiTheme="minorHAnsi" w:cstheme="minorHAnsi"/>
          <w:sz w:val="24"/>
          <w:szCs w:val="24"/>
          <w:u w:val="single"/>
          <w:lang w:eastAsia="ko-KR"/>
        </w:rPr>
      </w:pPr>
      <w:hyperlink w:history="1" r:id="rId14">
        <w:r w:rsidRPr="001B4D45" w:rsidR="0074636B">
          <w:rPr>
            <w:rFonts w:eastAsia="Batang" w:asciiTheme="minorHAnsi" w:hAnsiTheme="minorHAnsi" w:cstheme="minorHAnsi"/>
            <w:sz w:val="24"/>
            <w:szCs w:val="24"/>
            <w:u w:val="single"/>
            <w:lang w:eastAsia="ko-KR"/>
          </w:rPr>
          <w:t>andres.nunez@seps.gob.ec</w:t>
        </w:r>
      </w:hyperlink>
      <w:r w:rsidRPr="001B4D45" w:rsidR="0074636B">
        <w:rPr>
          <w:rFonts w:eastAsia="Batang" w:asciiTheme="minorHAnsi" w:hAnsiTheme="minorHAnsi" w:cstheme="minorHAnsi"/>
          <w:sz w:val="24"/>
          <w:szCs w:val="24"/>
          <w:u w:val="single"/>
          <w:lang w:eastAsia="ko-KR"/>
        </w:rPr>
        <w:t xml:space="preserve"> </w:t>
      </w:r>
    </w:p>
    <w:p w:rsidRPr="001B4D45" w:rsidR="001B4D45" w:rsidP="001B4D45" w:rsidRDefault="0029386D" w14:paraId="1E9A05B7" w14:textId="77777777">
      <w:pPr>
        <w:pStyle w:val="Prrafodelista"/>
        <w:numPr>
          <w:ilvl w:val="0"/>
          <w:numId w:val="33"/>
        </w:numPr>
        <w:spacing w:after="0"/>
        <w:jc w:val="both"/>
        <w:rPr>
          <w:rFonts w:eastAsia="Batang" w:asciiTheme="minorHAnsi" w:hAnsiTheme="minorHAnsi" w:cstheme="minorHAnsi"/>
          <w:sz w:val="24"/>
          <w:szCs w:val="24"/>
          <w:u w:val="single"/>
          <w:lang w:eastAsia="ko-KR"/>
        </w:rPr>
      </w:pPr>
      <w:hyperlink w:history="1" r:id="rId15">
        <w:r w:rsidRPr="001B4D45" w:rsidR="0074636B">
          <w:rPr>
            <w:rFonts w:eastAsia="Batang" w:asciiTheme="minorHAnsi" w:hAnsiTheme="minorHAnsi" w:cstheme="minorHAnsi"/>
            <w:sz w:val="24"/>
            <w:szCs w:val="24"/>
            <w:u w:val="single"/>
            <w:lang w:eastAsia="ko-KR"/>
          </w:rPr>
          <w:t>erick.castro@seps.gob.ec</w:t>
        </w:r>
      </w:hyperlink>
      <w:r w:rsidRPr="001B4D45" w:rsidR="0074636B">
        <w:rPr>
          <w:rFonts w:eastAsia="Batang" w:asciiTheme="minorHAnsi" w:hAnsiTheme="minorHAnsi" w:cstheme="minorHAnsi"/>
          <w:sz w:val="24"/>
          <w:szCs w:val="24"/>
          <w:u w:val="single"/>
          <w:lang w:eastAsia="ko-KR"/>
        </w:rPr>
        <w:t xml:space="preserve"> </w:t>
      </w:r>
    </w:p>
    <w:p w:rsidRPr="001B4D45" w:rsidR="0074636B" w:rsidP="001B4D45" w:rsidRDefault="0074636B" w14:paraId="3A9B1286" w14:textId="15DA01E5">
      <w:pPr>
        <w:jc w:val="both"/>
        <w:rPr>
          <w:rFonts w:asciiTheme="minorHAnsi" w:hAnsiTheme="minorHAnsi" w:cstheme="minorHAnsi"/>
        </w:rPr>
      </w:pPr>
      <w:r w:rsidRPr="001B4D45">
        <w:rPr>
          <w:rFonts w:asciiTheme="minorHAnsi" w:hAnsiTheme="minorHAnsi" w:cstheme="minorHAnsi"/>
        </w:rPr>
        <w:t xml:space="preserve">Con copia a: </w:t>
      </w:r>
    </w:p>
    <w:p w:rsidRPr="001B4D45" w:rsidR="00812B59" w:rsidP="001B4D45" w:rsidRDefault="0029386D" w14:paraId="6FDC0CE6" w14:textId="77777777">
      <w:pPr>
        <w:pStyle w:val="Prrafodelista"/>
        <w:numPr>
          <w:ilvl w:val="0"/>
          <w:numId w:val="33"/>
        </w:numPr>
        <w:spacing w:after="0"/>
        <w:jc w:val="both"/>
        <w:rPr>
          <w:rFonts w:eastAsia="Batang" w:asciiTheme="minorHAnsi" w:hAnsiTheme="minorHAnsi" w:cstheme="minorHAnsi"/>
          <w:sz w:val="24"/>
          <w:szCs w:val="24"/>
          <w:u w:val="single"/>
          <w:lang w:eastAsia="ko-KR"/>
        </w:rPr>
      </w:pPr>
      <w:hyperlink w:history="1" r:id="rId16">
        <w:r w:rsidRPr="001B4D45" w:rsidR="00812B59">
          <w:rPr>
            <w:rFonts w:eastAsia="Batang" w:asciiTheme="minorHAnsi" w:hAnsiTheme="minorHAnsi" w:cstheme="minorHAnsi"/>
            <w:u w:val="single"/>
            <w:lang w:eastAsia="ko-KR"/>
          </w:rPr>
          <w:t>tatiana.simbana@seps.gob.ec</w:t>
        </w:r>
      </w:hyperlink>
    </w:p>
    <w:p w:rsidRPr="001B4D45" w:rsidR="00812B59" w:rsidP="001B4D45" w:rsidRDefault="0029386D" w14:paraId="60A63E9D" w14:textId="77777777">
      <w:pPr>
        <w:pStyle w:val="Prrafodelista"/>
        <w:numPr>
          <w:ilvl w:val="0"/>
          <w:numId w:val="33"/>
        </w:numPr>
        <w:spacing w:after="0"/>
        <w:jc w:val="both"/>
        <w:rPr>
          <w:rFonts w:eastAsia="Batang" w:asciiTheme="minorHAnsi" w:hAnsiTheme="minorHAnsi" w:cstheme="minorHAnsi"/>
          <w:u w:val="single"/>
          <w:lang w:eastAsia="ko-KR"/>
        </w:rPr>
      </w:pPr>
      <w:hyperlink w:history="1" r:id="rId17">
        <w:r w:rsidRPr="001B4D45" w:rsidR="00812B59">
          <w:rPr>
            <w:rFonts w:eastAsia="Batang" w:asciiTheme="minorHAnsi" w:hAnsiTheme="minorHAnsi" w:cstheme="minorHAnsi"/>
            <w:u w:val="single"/>
            <w:lang w:eastAsia="ko-KR"/>
          </w:rPr>
          <w:t>carmen.merino@seps.gob.ec</w:t>
        </w:r>
      </w:hyperlink>
    </w:p>
    <w:p w:rsidR="00812B59" w:rsidP="00812B59" w:rsidRDefault="00812B59" w14:paraId="67E7C36C" w14:textId="0787EEDD">
      <w:pPr>
        <w:pStyle w:val="Prrafodelista"/>
        <w:spacing w:before="100" w:beforeAutospacing="1" w:after="100" w:afterAutospacing="1" w:line="240" w:lineRule="auto"/>
        <w:ind w:left="1069"/>
        <w:contextualSpacing/>
        <w:jc w:val="both"/>
        <w:rPr>
          <w:rFonts w:ascii="Times New Roman" w:hAnsi="Times New Roman" w:cs="Times New Roman"/>
          <w:sz w:val="24"/>
          <w:szCs w:val="24"/>
          <w:lang w:eastAsia="es-EC"/>
        </w:rPr>
      </w:pPr>
    </w:p>
    <w:p w:rsidRPr="00812B59" w:rsidR="00812B59" w:rsidP="001B4D45" w:rsidRDefault="00AD5C85" w14:paraId="39A8D702" w14:textId="64112EC2">
      <w:pPr>
        <w:pStyle w:val="Prrafodelista"/>
        <w:numPr>
          <w:ilvl w:val="0"/>
          <w:numId w:val="32"/>
        </w:numPr>
        <w:rPr>
          <w:b/>
          <w:sz w:val="24"/>
          <w:u w:val="single"/>
        </w:rPr>
      </w:pPr>
      <w:r w:rsidRPr="00812B59">
        <w:rPr>
          <w:b/>
          <w:sz w:val="24"/>
          <w:u w:val="single"/>
        </w:rPr>
        <w:t>FECHA LÍMITE DE PRESENTACIÓN DE OFERTA</w:t>
      </w:r>
      <w:r>
        <w:rPr>
          <w:b/>
          <w:sz w:val="24"/>
          <w:u w:val="single"/>
        </w:rPr>
        <w:t xml:space="preserve">S: HASTA EL 11 DE JULIO DE 2025 </w:t>
      </w:r>
      <w:r w:rsidRPr="001B4D45">
        <w:rPr>
          <w:b/>
          <w:sz w:val="24"/>
          <w:u w:val="single"/>
        </w:rPr>
        <w:t>HASTA LAS 23:59, HORA DE QUITO (ECUADOR)</w:t>
      </w:r>
    </w:p>
    <w:p w:rsidRPr="00812B59" w:rsidR="00812B59" w:rsidP="00AD5C85" w:rsidRDefault="00812B59" w14:paraId="21D55486" w14:textId="1D4D4A7C">
      <w:pPr>
        <w:pStyle w:val="Prrafodelista"/>
        <w:ind w:left="0"/>
        <w:rPr>
          <w:b/>
          <w:sz w:val="24"/>
        </w:rPr>
      </w:pPr>
      <w:r w:rsidRPr="00812B59">
        <w:rPr>
          <w:rFonts w:ascii="Times New Roman" w:hAnsi="Times New Roman" w:cs="Times New Roman"/>
          <w:sz w:val="24"/>
          <w:szCs w:val="24"/>
          <w:lang w:eastAsia="es-EC"/>
        </w:rPr>
        <w:t>Las ofertas deberán ser enviadas a los siguientes correos electrónicos:</w:t>
      </w:r>
    </w:p>
    <w:p w:rsidRPr="0074636B" w:rsidR="00812B59" w:rsidP="00812B59" w:rsidRDefault="0029386D" w14:paraId="22E51390" w14:textId="348A3DB7">
      <w:pPr>
        <w:numPr>
          <w:ilvl w:val="0"/>
          <w:numId w:val="29"/>
        </w:numPr>
        <w:spacing w:before="100" w:beforeAutospacing="1" w:after="100" w:afterAutospacing="1"/>
        <w:rPr>
          <w:rFonts w:eastAsia="Times New Roman"/>
          <w:lang w:eastAsia="es-EC"/>
        </w:rPr>
      </w:pPr>
      <w:hyperlink w:history="1" r:id="rId18">
        <w:r w:rsidRPr="0074636B" w:rsidR="0074636B">
          <w:rPr>
            <w:rStyle w:val="Hipervnculo"/>
            <w:rFonts w:eastAsia="Times New Roman"/>
            <w:color w:val="auto"/>
            <w:lang w:eastAsia="es-EC"/>
          </w:rPr>
          <w:t>ecuador@caf.com</w:t>
        </w:r>
      </w:hyperlink>
      <w:r w:rsidRPr="0074636B" w:rsidR="0074636B">
        <w:rPr>
          <w:rFonts w:eastAsia="Times New Roman"/>
          <w:lang w:eastAsia="es-EC"/>
        </w:rPr>
        <w:t xml:space="preserve"> </w:t>
      </w:r>
    </w:p>
    <w:p w:rsidRPr="00812B59" w:rsidR="00812B59" w:rsidP="00812B59" w:rsidRDefault="0029386D" w14:paraId="10185347" w14:textId="77777777">
      <w:pPr>
        <w:numPr>
          <w:ilvl w:val="0"/>
          <w:numId w:val="29"/>
        </w:numPr>
        <w:spacing w:before="100" w:beforeAutospacing="1" w:after="100" w:afterAutospacing="1"/>
        <w:rPr>
          <w:rFonts w:eastAsia="Times New Roman"/>
          <w:lang w:eastAsia="es-EC"/>
        </w:rPr>
      </w:pPr>
      <w:hyperlink w:history="1" r:id="rId19">
        <w:r w:rsidRPr="00812B59" w:rsidR="00812B59">
          <w:rPr>
            <w:rStyle w:val="Hipervnculo"/>
            <w:rFonts w:eastAsia="Times New Roman"/>
            <w:color w:val="auto"/>
            <w:lang w:eastAsia="es-EC"/>
          </w:rPr>
          <w:t>andres.nunez@seps.gob.ec</w:t>
        </w:r>
      </w:hyperlink>
      <w:r w:rsidRPr="00812B59" w:rsidR="00812B59">
        <w:rPr>
          <w:rFonts w:eastAsia="Times New Roman"/>
          <w:lang w:eastAsia="es-EC"/>
        </w:rPr>
        <w:t xml:space="preserve"> </w:t>
      </w:r>
    </w:p>
    <w:p w:rsidR="00812B59" w:rsidP="001B4D45" w:rsidRDefault="0029386D" w14:paraId="2519E823" w14:textId="5E76759D">
      <w:pPr>
        <w:numPr>
          <w:ilvl w:val="0"/>
          <w:numId w:val="29"/>
        </w:numPr>
        <w:spacing w:before="100" w:beforeAutospacing="1" w:after="100" w:afterAutospacing="1"/>
        <w:rPr>
          <w:rFonts w:eastAsia="Times New Roman"/>
          <w:lang w:eastAsia="es-EC"/>
        </w:rPr>
      </w:pPr>
      <w:hyperlink w:history="1" r:id="rId20">
        <w:r w:rsidRPr="00812B59" w:rsidR="00812B59">
          <w:rPr>
            <w:rStyle w:val="Hipervnculo"/>
            <w:rFonts w:eastAsia="Times New Roman"/>
            <w:color w:val="auto"/>
            <w:lang w:eastAsia="es-EC"/>
          </w:rPr>
          <w:t>erick.castro@seps.gob.ec</w:t>
        </w:r>
      </w:hyperlink>
      <w:r w:rsidRPr="00812B59" w:rsidR="00812B59">
        <w:rPr>
          <w:rFonts w:eastAsia="Times New Roman"/>
          <w:lang w:eastAsia="es-EC"/>
        </w:rPr>
        <w:t xml:space="preserve"> </w:t>
      </w:r>
    </w:p>
    <w:p w:rsidRPr="00AD5C85" w:rsidR="00AD5C85" w:rsidP="00AD5C85" w:rsidRDefault="00AD5C85" w14:paraId="6C391D63" w14:textId="77777777">
      <w:pPr>
        <w:spacing w:before="100" w:beforeAutospacing="1" w:after="100" w:afterAutospacing="1"/>
        <w:rPr>
          <w:rFonts w:eastAsia="Times New Roman"/>
          <w:lang w:eastAsia="es-EC"/>
        </w:rPr>
      </w:pPr>
      <w:r w:rsidRPr="00AD5C85">
        <w:rPr>
          <w:rFonts w:eastAsia="Times New Roman"/>
          <w:lang w:eastAsia="es-EC"/>
        </w:rPr>
        <w:t xml:space="preserve">Con copia a: </w:t>
      </w:r>
    </w:p>
    <w:p w:rsidRPr="00AD5C85" w:rsidR="00AD5C85" w:rsidP="00AD5C85" w:rsidRDefault="00AD5C85" w14:paraId="66294BAF" w14:textId="77777777">
      <w:pPr>
        <w:numPr>
          <w:ilvl w:val="0"/>
          <w:numId w:val="29"/>
        </w:numPr>
        <w:spacing w:before="100" w:beforeAutospacing="1" w:after="100" w:afterAutospacing="1"/>
        <w:rPr>
          <w:rFonts w:eastAsia="Times New Roman"/>
          <w:u w:val="single"/>
          <w:lang w:eastAsia="es-EC"/>
        </w:rPr>
      </w:pPr>
      <w:r w:rsidRPr="00AD5C85">
        <w:rPr>
          <w:rFonts w:eastAsia="Times New Roman"/>
          <w:u w:val="single"/>
          <w:lang w:eastAsia="es-EC"/>
        </w:rPr>
        <w:t>tatiana.simbana@seps.gob.ec</w:t>
      </w:r>
    </w:p>
    <w:p w:rsidRPr="00AD5C85" w:rsidR="00AD5C85" w:rsidP="00AD5C85" w:rsidRDefault="00AD5C85" w14:paraId="594967FE" w14:textId="77777777">
      <w:pPr>
        <w:numPr>
          <w:ilvl w:val="0"/>
          <w:numId w:val="29"/>
        </w:numPr>
        <w:spacing w:before="100" w:beforeAutospacing="1" w:after="100" w:afterAutospacing="1"/>
        <w:rPr>
          <w:rFonts w:eastAsia="Times New Roman"/>
          <w:u w:val="single"/>
          <w:lang w:eastAsia="es-EC"/>
        </w:rPr>
      </w:pPr>
      <w:r w:rsidRPr="00AD5C85">
        <w:rPr>
          <w:rFonts w:eastAsia="Times New Roman"/>
          <w:u w:val="single"/>
          <w:lang w:eastAsia="es-EC"/>
        </w:rPr>
        <w:t>carmen.merino@seps.gob.ec</w:t>
      </w:r>
    </w:p>
    <w:p w:rsidRPr="00AD5C85" w:rsidR="001B4D45" w:rsidP="001B4D45" w:rsidRDefault="00AD5C85" w14:paraId="686D1E1B" w14:textId="0EBA3BAA">
      <w:pPr>
        <w:spacing w:before="100" w:beforeAutospacing="1" w:after="100" w:afterAutospacing="1"/>
        <w:contextualSpacing/>
        <w:jc w:val="both"/>
        <w:rPr>
          <w:rFonts w:asciiTheme="minorHAnsi" w:hAnsiTheme="minorHAnsi" w:cstheme="minorHAnsi"/>
          <w:b/>
          <w:sz w:val="22"/>
          <w:u w:val="single"/>
        </w:rPr>
      </w:pPr>
      <w:r w:rsidRPr="00AD5C85">
        <w:rPr>
          <w:rFonts w:asciiTheme="minorHAnsi" w:hAnsiTheme="minorHAnsi" w:cstheme="minorHAnsi"/>
          <w:b/>
          <w:sz w:val="22"/>
          <w:u w:val="single"/>
        </w:rPr>
        <w:t>TODA LA DOCUMENTACIÓN DEBERÁ SER ENVIADA A TRA</w:t>
      </w:r>
      <w:r>
        <w:rPr>
          <w:rFonts w:asciiTheme="minorHAnsi" w:hAnsiTheme="minorHAnsi" w:cstheme="minorHAnsi"/>
          <w:b/>
          <w:sz w:val="22"/>
          <w:u w:val="single"/>
        </w:rPr>
        <w:t>VÉS DE UNA PLATAFORMA CLOUD (</w:t>
      </w:r>
      <w:r w:rsidRPr="00AD5C85">
        <w:rPr>
          <w:rFonts w:asciiTheme="minorHAnsi" w:hAnsiTheme="minorHAnsi" w:cstheme="minorHAnsi"/>
          <w:b/>
          <w:sz w:val="22"/>
          <w:u w:val="single"/>
        </w:rPr>
        <w:t>WETRANSFER), INSERTANDO EL LINK DE DESCARGA A LOS EMAILS QUE SE DESCRIBEN</w:t>
      </w:r>
      <w:r w:rsidRPr="00AD5C85" w:rsidR="001B4D45">
        <w:rPr>
          <w:rFonts w:asciiTheme="minorHAnsi" w:hAnsiTheme="minorHAnsi" w:cstheme="minorHAnsi"/>
          <w:b/>
          <w:sz w:val="22"/>
          <w:u w:val="single"/>
        </w:rPr>
        <w:t>.</w:t>
      </w:r>
    </w:p>
    <w:sectPr w:rsidRPr="00AD5C85" w:rsidR="001B4D45" w:rsidSect="00381ED7">
      <w:headerReference w:type="default" r:id="rId21"/>
      <w:footerReference w:type="even" r:id="rId22"/>
      <w:footerReference w:type="default" r:id="rId23"/>
      <w:headerReference w:type="first" r:id="rId24"/>
      <w:footerReference w:type="first" r:id="rId25"/>
      <w:pgSz w:w="11906" w:h="16838" w:orient="portrait"/>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86D" w:rsidP="006331CC" w:rsidRDefault="0029386D" w14:paraId="30277CB6" w14:textId="77777777">
      <w:r>
        <w:separator/>
      </w:r>
    </w:p>
  </w:endnote>
  <w:endnote w:type="continuationSeparator" w:id="0">
    <w:p w:rsidR="0029386D" w:rsidP="006331CC" w:rsidRDefault="0029386D" w14:paraId="63FCE96E" w14:textId="77777777">
      <w:r>
        <w:continuationSeparator/>
      </w:r>
    </w:p>
  </w:endnote>
  <w:endnote w:type="continuationNotice" w:id="1">
    <w:p w:rsidR="0029386D" w:rsidRDefault="0029386D" w14:paraId="60319A5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venir LT Std 45 Book">
    <w:altName w:val="Agency FB"/>
    <w:charset w:val="00"/>
    <w:family w:val="swiss"/>
    <w:pitch w:val="default"/>
    <w:sig w:usb0="00000003" w:usb1="00000000" w:usb2="00000000" w:usb3="00000000" w:csb0="00000001"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67E" w:rsidP="006331CC" w:rsidRDefault="00C1467E" w14:paraId="405FBE6C" w14:textId="77777777">
    <w:pPr>
      <w:pStyle w:val="Piedepgina"/>
      <w:framePr w:wrap="around" w:hAnchor="margin" w:vAnchor="text"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1467E" w:rsidRDefault="00C1467E" w14:paraId="34191020" w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p14">
  <w:sdt>
    <w:sdtPr>
      <w:id w:val="-405686975"/>
      <w:docPartObj>
        <w:docPartGallery w:val="Page Numbers (Bottom of Page)"/>
        <w:docPartUnique/>
      </w:docPartObj>
      <w:rPr>
        <w:rFonts w:ascii="Calibri" w:hAnsi="Calibri" w:cs="Arial" w:asciiTheme="minorAscii" w:hAnsiTheme="minorAscii" w:cstheme="minorBidi"/>
      </w:rPr>
    </w:sdtPr>
    <w:sdtEndPr>
      <w:rPr>
        <w:rFonts w:ascii="Calibri" w:hAnsi="Calibri" w:cs="Arial" w:asciiTheme="minorAscii" w:hAnsiTheme="minorAscii" w:cstheme="minorBidi"/>
      </w:rPr>
    </w:sdtEndPr>
    <w:sdtContent>
      <w:p w:rsidRPr="00A57896" w:rsidR="00C1467E" w:rsidP="00FB498D" w:rsidRDefault="00C1467E" w14:paraId="110E3D74" w14:textId="3319DF3C">
        <w:pPr>
          <w:pStyle w:val="Piedepgina"/>
          <w:jc w:val="right"/>
          <w:rPr>
            <w:rFonts w:asciiTheme="minorHAnsi" w:hAnsiTheme="minorHAnsi" w:cstheme="minorHAnsi"/>
          </w:rPr>
        </w:pPr>
        <w:r w:rsidRPr="00A57896">
          <w:rPr>
            <w:rFonts w:asciiTheme="minorHAnsi" w:hAnsiTheme="minorHAnsi" w:cstheme="minorHAnsi"/>
            <w:noProof/>
            <w:lang w:eastAsia="es-EC"/>
          </w:rPr>
          <mc:AlternateContent>
            <mc:Choice Requires="wps">
              <w:drawing>
                <wp:anchor distT="0" distB="0" distL="114300" distR="114300" simplePos="0" relativeHeight="251658244" behindDoc="0" locked="0" layoutInCell="1" allowOverlap="1" wp14:anchorId="17DB62BB" wp14:editId="5DD13377">
                  <wp:simplePos x="0" y="0"/>
                  <wp:positionH relativeFrom="column">
                    <wp:posOffset>-440690</wp:posOffset>
                  </wp:positionH>
                  <wp:positionV relativeFrom="paragraph">
                    <wp:posOffset>11902</wp:posOffset>
                  </wp:positionV>
                  <wp:extent cx="1594131" cy="285750"/>
                  <wp:effectExtent l="0" t="0" r="6350" b="0"/>
                  <wp:wrapNone/>
                  <wp:docPr id="106" name="Cuadro de texto 106"/>
                  <wp:cNvGraphicFramePr/>
                  <a:graphic xmlns:a="http://schemas.openxmlformats.org/drawingml/2006/main">
                    <a:graphicData uri="http://schemas.microsoft.com/office/word/2010/wordprocessingShape">
                      <wps:wsp>
                        <wps:cNvSpPr txBox="1"/>
                        <wps:spPr>
                          <a:xfrm>
                            <a:off x="0" y="0"/>
                            <a:ext cx="1594131"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A57896" w:rsidR="00C1467E" w:rsidP="00FB498D" w:rsidRDefault="0074636B" w14:paraId="08932C11" w14:textId="668F11E2">
                              <w:pPr>
                                <w:rPr>
                                  <w:rFonts w:asciiTheme="minorHAnsi" w:hAnsiTheme="minorHAnsi" w:cstheme="minorHAnsi"/>
                                  <w:b/>
                                  <w:color w:val="0070C0"/>
                                  <w:sz w:val="20"/>
                                  <w:szCs w:val="20"/>
                                </w:rPr>
                              </w:pPr>
                              <w:r>
                                <w:rPr>
                                  <w:rFonts w:asciiTheme="minorHAnsi" w:hAnsiTheme="minorHAnsi" w:cstheme="minorHAnsi"/>
                                  <w:b/>
                                  <w:color w:val="0070C0"/>
                                  <w:sz w:val="20"/>
                                  <w:szCs w:val="20"/>
                                </w:rPr>
                                <w:t>Junio</w:t>
                              </w:r>
                              <w:r w:rsidRPr="00A57896" w:rsidR="00C1467E">
                                <w:rPr>
                                  <w:rFonts w:asciiTheme="minorHAnsi" w:hAnsiTheme="minorHAnsi" w:cstheme="minorHAnsi"/>
                                  <w:b/>
                                  <w:color w:val="0070C0"/>
                                  <w:sz w:val="20"/>
                                  <w:szCs w:val="20"/>
                                </w:rPr>
                                <w:t>, 202</w:t>
                              </w:r>
                              <w:r w:rsidR="00C1467E">
                                <w:rPr>
                                  <w:rFonts w:asciiTheme="minorHAnsi" w:hAnsiTheme="minorHAnsi" w:cstheme="minorHAnsi"/>
                                  <w:b/>
                                  <w:color w:val="0070C0"/>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B4ADD80">
                <v:shapetype id="_x0000_t202" coordsize="21600,21600" o:spt="202" path="m,l,21600r21600,l21600,xe" w14:anchorId="17DB62BB">
                  <v:stroke joinstyle="miter"/>
                  <v:path gradientshapeok="t" o:connecttype="rect"/>
                </v:shapetype>
                <v:shape id="Cuadro de texto 106" style="position:absolute;left:0;text-align:left;margin-left:-34.7pt;margin-top:.95pt;width:125.5pt;height: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">
                  <v:textbox>
                    <w:txbxContent>
                      <w:p w:rsidRPr="00A57896" w:rsidR="00C1467E" w:rsidP="00FB498D" w:rsidRDefault="0074636B" w14:paraId="31B9CD04" w14:textId="668F11E2">
                        <w:pPr>
                          <w:rPr>
                            <w:rFonts w:asciiTheme="minorHAnsi" w:hAnsiTheme="minorHAnsi" w:cstheme="minorHAnsi"/>
                            <w:b/>
                            <w:color w:val="0070C0"/>
                            <w:sz w:val="20"/>
                            <w:szCs w:val="20"/>
                          </w:rPr>
                        </w:pPr>
                        <w:r>
                          <w:rPr>
                            <w:rFonts w:asciiTheme="minorHAnsi" w:hAnsiTheme="minorHAnsi" w:cstheme="minorHAnsi"/>
                            <w:b/>
                            <w:color w:val="0070C0"/>
                            <w:sz w:val="20"/>
                            <w:szCs w:val="20"/>
                          </w:rPr>
                          <w:t>Junio</w:t>
                        </w:r>
                        <w:r w:rsidRPr="00A57896" w:rsidR="00C1467E">
                          <w:rPr>
                            <w:rFonts w:asciiTheme="minorHAnsi" w:hAnsiTheme="minorHAnsi" w:cstheme="minorHAnsi"/>
                            <w:b/>
                            <w:color w:val="0070C0"/>
                            <w:sz w:val="20"/>
                            <w:szCs w:val="20"/>
                          </w:rPr>
                          <w:t>, 202</w:t>
                        </w:r>
                        <w:r w:rsidR="00C1467E">
                          <w:rPr>
                            <w:rFonts w:asciiTheme="minorHAnsi" w:hAnsiTheme="minorHAnsi" w:cstheme="minorHAnsi"/>
                            <w:b/>
                            <w:color w:val="0070C0"/>
                            <w:sz w:val="20"/>
                            <w:szCs w:val="20"/>
                          </w:rPr>
                          <w:t>5</w:t>
                        </w:r>
                      </w:p>
                    </w:txbxContent>
                  </v:textbox>
                </v:shape>
              </w:pict>
            </mc:Fallback>
          </mc:AlternateContent>
        </w:r>
        <w:r w:rsidRPr="00A57896">
          <w:rPr>
            <w:rFonts w:asciiTheme="minorHAnsi" w:hAnsiTheme="minorHAnsi" w:cstheme="minorHAnsi"/>
            <w:noProof/>
            <w:lang w:eastAsia="es-EC"/>
          </w:rPr>
          <mc:AlternateContent>
            <mc:Choice Requires="wps">
              <w:drawing>
                <wp:anchor distT="0" distB="0" distL="114300" distR="114300" simplePos="0" relativeHeight="251658243" behindDoc="1" locked="0" layoutInCell="1" allowOverlap="1" wp14:anchorId="6A58443C" wp14:editId="465F96FB">
                  <wp:simplePos x="0" y="0"/>
                  <wp:positionH relativeFrom="page">
                    <wp:posOffset>429294</wp:posOffset>
                  </wp:positionH>
                  <wp:positionV relativeFrom="page">
                    <wp:posOffset>9718956</wp:posOffset>
                  </wp:positionV>
                  <wp:extent cx="6559550" cy="352425"/>
                  <wp:effectExtent l="0" t="0" r="12700" b="28575"/>
                  <wp:wrapNone/>
                  <wp:docPr id="10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9550" cy="352425"/>
                          </a:xfrm>
                          <a:custGeom>
                            <a:avLst/>
                            <a:gdLst>
                              <a:gd name="T0" fmla="+- 0 944 834"/>
                              <a:gd name="T1" fmla="*/ T0 w 10330"/>
                              <a:gd name="T2" fmla="+- 0 15485 15485"/>
                              <a:gd name="T3" fmla="*/ 15485 h 662"/>
                              <a:gd name="T4" fmla="+- 0 901 834"/>
                              <a:gd name="T5" fmla="*/ T4 w 10330"/>
                              <a:gd name="T6" fmla="+- 0 15494 15485"/>
                              <a:gd name="T7" fmla="*/ 15494 h 662"/>
                              <a:gd name="T8" fmla="+- 0 866 834"/>
                              <a:gd name="T9" fmla="*/ T8 w 10330"/>
                              <a:gd name="T10" fmla="+- 0 15517 15485"/>
                              <a:gd name="T11" fmla="*/ 15517 h 662"/>
                              <a:gd name="T12" fmla="+- 0 843 834"/>
                              <a:gd name="T13" fmla="*/ T12 w 10330"/>
                              <a:gd name="T14" fmla="+- 0 15552 15485"/>
                              <a:gd name="T15" fmla="*/ 15552 h 662"/>
                              <a:gd name="T16" fmla="+- 0 834 834"/>
                              <a:gd name="T17" fmla="*/ T16 w 10330"/>
                              <a:gd name="T18" fmla="+- 0 15595 15485"/>
                              <a:gd name="T19" fmla="*/ 15595 h 662"/>
                              <a:gd name="T20" fmla="+- 0 834 834"/>
                              <a:gd name="T21" fmla="*/ T20 w 10330"/>
                              <a:gd name="T22" fmla="+- 0 16037 15485"/>
                              <a:gd name="T23" fmla="*/ 16037 h 662"/>
                              <a:gd name="T24" fmla="+- 0 843 834"/>
                              <a:gd name="T25" fmla="*/ T24 w 10330"/>
                              <a:gd name="T26" fmla="+- 0 16080 15485"/>
                              <a:gd name="T27" fmla="*/ 16080 h 662"/>
                              <a:gd name="T28" fmla="+- 0 866 834"/>
                              <a:gd name="T29" fmla="*/ T28 w 10330"/>
                              <a:gd name="T30" fmla="+- 0 16115 15485"/>
                              <a:gd name="T31" fmla="*/ 16115 h 662"/>
                              <a:gd name="T32" fmla="+- 0 901 834"/>
                              <a:gd name="T33" fmla="*/ T32 w 10330"/>
                              <a:gd name="T34" fmla="+- 0 16138 15485"/>
                              <a:gd name="T35" fmla="*/ 16138 h 662"/>
                              <a:gd name="T36" fmla="+- 0 944 834"/>
                              <a:gd name="T37" fmla="*/ T36 w 10330"/>
                              <a:gd name="T38" fmla="+- 0 16147 15485"/>
                              <a:gd name="T39" fmla="*/ 16147 h 662"/>
                              <a:gd name="T40" fmla="+- 0 11054 834"/>
                              <a:gd name="T41" fmla="*/ T40 w 10330"/>
                              <a:gd name="T42" fmla="+- 0 16147 15485"/>
                              <a:gd name="T43" fmla="*/ 16147 h 662"/>
                              <a:gd name="T44" fmla="+- 0 11097 834"/>
                              <a:gd name="T45" fmla="*/ T44 w 10330"/>
                              <a:gd name="T46" fmla="+- 0 16138 15485"/>
                              <a:gd name="T47" fmla="*/ 16138 h 662"/>
                              <a:gd name="T48" fmla="+- 0 11132 834"/>
                              <a:gd name="T49" fmla="*/ T48 w 10330"/>
                              <a:gd name="T50" fmla="+- 0 16115 15485"/>
                              <a:gd name="T51" fmla="*/ 16115 h 662"/>
                              <a:gd name="T52" fmla="+- 0 11155 834"/>
                              <a:gd name="T53" fmla="*/ T52 w 10330"/>
                              <a:gd name="T54" fmla="+- 0 16080 15485"/>
                              <a:gd name="T55" fmla="*/ 16080 h 662"/>
                              <a:gd name="T56" fmla="+- 0 11164 834"/>
                              <a:gd name="T57" fmla="*/ T56 w 10330"/>
                              <a:gd name="T58" fmla="+- 0 16037 15485"/>
                              <a:gd name="T59" fmla="*/ 16037 h 662"/>
                              <a:gd name="T60" fmla="+- 0 11164 834"/>
                              <a:gd name="T61" fmla="*/ T60 w 10330"/>
                              <a:gd name="T62" fmla="+- 0 15595 15485"/>
                              <a:gd name="T63" fmla="*/ 15595 h 662"/>
                              <a:gd name="T64" fmla="+- 0 11155 834"/>
                              <a:gd name="T65" fmla="*/ T64 w 10330"/>
                              <a:gd name="T66" fmla="+- 0 15552 15485"/>
                              <a:gd name="T67" fmla="*/ 15552 h 662"/>
                              <a:gd name="T68" fmla="+- 0 11132 834"/>
                              <a:gd name="T69" fmla="*/ T68 w 10330"/>
                              <a:gd name="T70" fmla="+- 0 15517 15485"/>
                              <a:gd name="T71" fmla="*/ 15517 h 662"/>
                              <a:gd name="T72" fmla="+- 0 11097 834"/>
                              <a:gd name="T73" fmla="*/ T72 w 10330"/>
                              <a:gd name="T74" fmla="+- 0 15494 15485"/>
                              <a:gd name="T75" fmla="*/ 15494 h 662"/>
                              <a:gd name="T76" fmla="+- 0 11054 834"/>
                              <a:gd name="T77" fmla="*/ T76 w 10330"/>
                              <a:gd name="T78" fmla="+- 0 15485 15485"/>
                              <a:gd name="T79" fmla="*/ 15485 h 662"/>
                              <a:gd name="T80" fmla="+- 0 944 834"/>
                              <a:gd name="T81" fmla="*/ T80 w 10330"/>
                              <a:gd name="T82" fmla="+- 0 15485 15485"/>
                              <a:gd name="T83" fmla="*/ 15485 h 6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330" h="662">
                                <a:moveTo>
                                  <a:pt x="110" y="0"/>
                                </a:moveTo>
                                <a:lnTo>
                                  <a:pt x="67" y="9"/>
                                </a:lnTo>
                                <a:lnTo>
                                  <a:pt x="32" y="32"/>
                                </a:lnTo>
                                <a:lnTo>
                                  <a:pt x="9" y="67"/>
                                </a:lnTo>
                                <a:lnTo>
                                  <a:pt x="0" y="110"/>
                                </a:lnTo>
                                <a:lnTo>
                                  <a:pt x="0" y="552"/>
                                </a:lnTo>
                                <a:lnTo>
                                  <a:pt x="9" y="595"/>
                                </a:lnTo>
                                <a:lnTo>
                                  <a:pt x="32" y="630"/>
                                </a:lnTo>
                                <a:lnTo>
                                  <a:pt x="67" y="653"/>
                                </a:lnTo>
                                <a:lnTo>
                                  <a:pt x="110" y="662"/>
                                </a:lnTo>
                                <a:lnTo>
                                  <a:pt x="10220" y="662"/>
                                </a:lnTo>
                                <a:lnTo>
                                  <a:pt x="10263" y="653"/>
                                </a:lnTo>
                                <a:lnTo>
                                  <a:pt x="10298" y="630"/>
                                </a:lnTo>
                                <a:lnTo>
                                  <a:pt x="10321" y="595"/>
                                </a:lnTo>
                                <a:lnTo>
                                  <a:pt x="10330" y="552"/>
                                </a:lnTo>
                                <a:lnTo>
                                  <a:pt x="10330" y="110"/>
                                </a:lnTo>
                                <a:lnTo>
                                  <a:pt x="10321" y="67"/>
                                </a:lnTo>
                                <a:lnTo>
                                  <a:pt x="10298" y="32"/>
                                </a:lnTo>
                                <a:lnTo>
                                  <a:pt x="10263" y="9"/>
                                </a:lnTo>
                                <a:lnTo>
                                  <a:pt x="10220" y="0"/>
                                </a:lnTo>
                                <a:lnTo>
                                  <a:pt x="110" y="0"/>
                                </a:lnTo>
                                <a:close/>
                              </a:path>
                            </a:pathLst>
                          </a:custGeom>
                          <a:noFill/>
                          <a:ln w="19050">
                            <a:solidFill>
                              <a:srgbClr val="2D74B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w14:anchorId="3943A698">
                <v:shape id="Freeform 9" style="position:absolute;margin-left:33.8pt;margin-top:765.25pt;width:516.5pt;height:27.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30,662" o:spid="_x0000_s1026" filled="f" strokecolor="#2d74b5" strokeweight="1.5pt" path="m110,l67,9,32,32,9,67,,110,,552r9,43l32,630r35,23l110,662r10110,l10263,653r35,-23l10321,595r9,-43l10330,110r-9,-43l10298,32,10263,9,10220,,1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" w14:anchorId="1AB4255A">
                  <v:path arrowok="t" o:connecttype="custom" o:connectlocs="69850,8243657;42545,8248449;20320,8260693;5715,8279326;0,8302217;0,8537522;5715,8560414;20320,8579047;42545,8591291;69850,8596082;6489700,8596082;6517005,8591291;6539230,8579047;6553835,8560414;6559550,8537522;6559550,8302217;6553835,8279326;6539230,8260693;6517005,8248449;6489700,8243657;69850,8243657" o:connectangles="0,0,0,0,0,0,0,0,0,0,0,0,0,0,0,0,0,0,0,0,0"/>
                  <w10:wrap anchorx="page" anchory="page"/>
                </v:shape>
              </w:pict>
            </mc:Fallback>
          </mc:AlternateContent>
        </w:r>
        <w:r w:rsidRPr="00A57896">
          <w:rPr>
            <w:rFonts w:asciiTheme="minorHAnsi" w:hAnsiTheme="minorHAnsi" w:cstheme="minorHAnsi"/>
          </w:rPr>
          <w:fldChar w:fldCharType="begin"/>
        </w:r>
        <w:r w:rsidRPr="00A57896">
          <w:rPr>
            <w:rFonts w:asciiTheme="minorHAnsi" w:hAnsiTheme="minorHAnsi" w:cstheme="minorHAnsi"/>
          </w:rPr>
          <w:instrText>PAGE   \* MERGEFORMAT</w:instrText>
        </w:r>
        <w:r w:rsidRPr="00A57896">
          <w:rPr>
            <w:rFonts w:asciiTheme="minorHAnsi" w:hAnsiTheme="minorHAnsi" w:cstheme="minorHAnsi"/>
          </w:rPr>
          <w:fldChar w:fldCharType="separate"/>
        </w:r>
        <w:r w:rsidRPr="00AD5C85" w:rsidR="00AD5C85">
          <w:rPr>
            <w:rFonts w:asciiTheme="minorHAnsi" w:hAnsiTheme="minorHAnsi" w:cstheme="minorHAnsi"/>
            <w:noProof/>
            <w:lang w:val="es-ES"/>
          </w:rPr>
          <w:t>19</w:t>
        </w:r>
        <w:r w:rsidRPr="00A57896">
          <w:rPr>
            <w:rFonts w:asciiTheme="minorHAnsi" w:hAnsiTheme="minorHAnsi" w:cstheme="minorHAnsi"/>
          </w:rPr>
          <w:fldChar w:fldCharType="end"/>
        </w:r>
      </w:p>
    </w:sdtContent>
  </w:sdt>
  <w:p w:rsidR="00C1467E" w:rsidP="000420E7" w:rsidRDefault="00C1467E" w14:paraId="6D46C1CF" w14:textId="1B2ECF3C">
    <w:pPr>
      <w:pStyle w:val="Piedepgina"/>
    </w:pPr>
    <w:r w:rsidDel="00FB498D">
      <w:t xml:space="preserve"> </w:t>
    </w:r>
  </w:p>
  <w:p w:rsidRPr="00193B1F" w:rsidR="00C1467E" w:rsidP="006331CC" w:rsidRDefault="00C1467E" w14:paraId="4E860960" w14:textId="77777777">
    <w:pPr>
      <w:pStyle w:val="Piedepgina"/>
      <w:ind w:left="-720" w:right="-158"/>
      <w:jc w:val="center"/>
      <w:rPr>
        <w:rFonts w:ascii="Tw Cen MT" w:hAnsi="Tw Cen MT" w:cs="Tw Cen MT"/>
        <w:sz w:val="22"/>
        <w:szCs w:val="22"/>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830"/>
      <w:gridCol w:w="2830"/>
      <w:gridCol w:w="2830"/>
    </w:tblGrid>
    <w:tr w:rsidR="00C1467E" w:rsidTr="00C47646" w14:paraId="24D52468" w14:textId="77777777">
      <w:trPr>
        <w:trHeight w:val="300"/>
      </w:trPr>
      <w:tc>
        <w:tcPr>
          <w:tcW w:w="2830" w:type="dxa"/>
        </w:tcPr>
        <w:p w:rsidR="00C1467E" w:rsidP="6DC44AE9" w:rsidRDefault="00C1467E" w14:paraId="4A9559EB" w14:textId="366944B0">
          <w:pPr>
            <w:ind w:left="-115"/>
          </w:pPr>
        </w:p>
      </w:tc>
      <w:tc>
        <w:tcPr>
          <w:tcW w:w="2830" w:type="dxa"/>
        </w:tcPr>
        <w:p w:rsidR="00C1467E" w:rsidP="00C47646" w:rsidRDefault="00C1467E" w14:paraId="1427DD99" w14:textId="55C7665E">
          <w:pPr>
            <w:jc w:val="center"/>
          </w:pPr>
        </w:p>
      </w:tc>
      <w:tc>
        <w:tcPr>
          <w:tcW w:w="2830" w:type="dxa"/>
        </w:tcPr>
        <w:p w:rsidR="00C1467E" w:rsidP="00C47646" w:rsidRDefault="00C1467E" w14:paraId="7EDDB373" w14:textId="4BC3C250">
          <w:pPr>
            <w:ind w:right="-115"/>
            <w:jc w:val="right"/>
          </w:pPr>
        </w:p>
      </w:tc>
    </w:tr>
  </w:tbl>
  <w:p w:rsidR="00C1467E" w:rsidRDefault="00C1467E" w14:paraId="4B770878" w14:textId="65A9BA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86D" w:rsidP="006331CC" w:rsidRDefault="0029386D" w14:paraId="7279892D" w14:textId="77777777">
      <w:r>
        <w:separator/>
      </w:r>
    </w:p>
  </w:footnote>
  <w:footnote w:type="continuationSeparator" w:id="0">
    <w:p w:rsidR="0029386D" w:rsidP="006331CC" w:rsidRDefault="0029386D" w14:paraId="2FDD4386" w14:textId="77777777">
      <w:r>
        <w:continuationSeparator/>
      </w:r>
    </w:p>
  </w:footnote>
  <w:footnote w:type="continuationNotice" w:id="1">
    <w:p w:rsidR="0029386D" w:rsidRDefault="0029386D" w14:paraId="42D01131" w14:textId="77777777"/>
  </w:footnote>
  <w:footnote w:id="2">
    <w:p w:rsidRPr="00AD5C85" w:rsidR="00C1467E" w:rsidP="00932D38" w:rsidRDefault="00C1467E" w14:paraId="79E81C74" w14:textId="77777777">
      <w:pPr>
        <w:pStyle w:val="Textonotapie"/>
        <w:jc w:val="both"/>
        <w:rPr>
          <w:rFonts w:cstheme="minorHAnsi"/>
          <w:sz w:val="14"/>
          <w:szCs w:val="18"/>
        </w:rPr>
      </w:pPr>
      <w:r w:rsidRPr="00445FDD">
        <w:rPr>
          <w:rStyle w:val="Refdenotaalpie"/>
          <w:sz w:val="18"/>
          <w:szCs w:val="18"/>
        </w:rPr>
        <w:footnoteRef/>
      </w:r>
      <w:r w:rsidRPr="00445FDD">
        <w:rPr>
          <w:sz w:val="18"/>
          <w:szCs w:val="18"/>
        </w:rPr>
        <w:t xml:space="preserve"> </w:t>
      </w:r>
      <w:r w:rsidRPr="00445FDD">
        <w:rPr>
          <w:rFonts w:cstheme="minorHAnsi"/>
          <w:b/>
          <w:sz w:val="18"/>
          <w:szCs w:val="18"/>
        </w:rPr>
        <w:t>Art. 3.-</w:t>
      </w:r>
      <w:r w:rsidRPr="00445FDD">
        <w:rPr>
          <w:rFonts w:cstheme="minorHAnsi"/>
          <w:sz w:val="18"/>
          <w:szCs w:val="18"/>
        </w:rPr>
        <w:t xml:space="preserve"> </w:t>
      </w:r>
      <w:r w:rsidRPr="00445FDD">
        <w:rPr>
          <w:rFonts w:cstheme="minorHAnsi"/>
          <w:b/>
          <w:sz w:val="18"/>
          <w:szCs w:val="18"/>
        </w:rPr>
        <w:t>Contratos  Financiados  con  Préstamos  y  Cooperación  Internacional</w:t>
      </w:r>
      <w:r w:rsidRPr="00445FDD">
        <w:rPr>
          <w:rFonts w:cstheme="minorHAnsi"/>
          <w:sz w:val="18"/>
          <w:szCs w:val="18"/>
        </w:rPr>
        <w:t xml:space="preserve">.-  En  las contrataciones que  se  financien,  previo  convenio,  con  fondos  provenientes  de  organismos  multilaterales  de  crédito de  los  cuales  el  </w:t>
      </w:r>
      <w:r w:rsidRPr="00AD5C85">
        <w:rPr>
          <w:rFonts w:cstheme="minorHAnsi"/>
          <w:sz w:val="14"/>
          <w:szCs w:val="18"/>
        </w:rPr>
        <w:t>Ecuador  sea  miembro,  o,  en  las  contrataciones  que  se  financien  con  fondos reembolsables  o  no  reembolsables  provenientes  de  financiamiento  de  gobierno  a  gobierno;  u organismos internacionales de cooperación, se observará lo acordado en los respectivos convenios. Lo no previsto en dichos convenios se regirá por las disposiciones de esta Ley. (LOSNCP)</w:t>
      </w:r>
    </w:p>
    <w:p w:rsidRPr="00AD5C85" w:rsidR="00C1467E" w:rsidP="00932D38" w:rsidRDefault="00C1467E" w14:paraId="58988281" w14:textId="4957EB1D">
      <w:pPr>
        <w:pStyle w:val="Textonotapie"/>
        <w:jc w:val="both"/>
        <w:rPr>
          <w:rFonts w:cstheme="minorHAnsi"/>
          <w:sz w:val="14"/>
          <w:szCs w:val="18"/>
        </w:rPr>
      </w:pPr>
      <w:r w:rsidRPr="00AD5C85">
        <w:rPr>
          <w:rFonts w:cstheme="minorHAnsi"/>
          <w:b/>
          <w:sz w:val="14"/>
          <w:szCs w:val="18"/>
        </w:rPr>
        <w:t>Art.  2.-  Contratos  financiados  con  préstamos  y  cooperación  internacional</w:t>
      </w:r>
      <w:r w:rsidRPr="00AD5C85">
        <w:rPr>
          <w:rFonts w:cstheme="minorHAnsi"/>
          <w:sz w:val="14"/>
          <w:szCs w:val="18"/>
        </w:rPr>
        <w:t>.-  En  la  suscripción  de  los convenios  de  crédito  o  de  cooperación  internacional  se  procurará  medidas  para  la  participación directa o asociada de proveedores nacionales (por normativa CAF no se puede discriminar otras nacionalidades de proveedores.. El  régimen  especial  previsto  en  el  artículo  3  de  la  Ley  se  observará  independientemente  que  el financiamiento  internacional  sea  total  o  parcial,  siempre  que  se  observen  las  condiciones  previstas en el Convenio. (Reglamento LOSNCP)</w:t>
      </w:r>
    </w:p>
  </w:footnote>
  <w:footnote w:id="3">
    <w:p w:rsidRPr="00AD5C85" w:rsidR="00C1467E" w:rsidP="00932D38" w:rsidRDefault="00C1467E" w14:paraId="6DD36C26" w14:textId="77777777">
      <w:pPr>
        <w:pStyle w:val="Textonotapie"/>
        <w:jc w:val="both"/>
        <w:rPr>
          <w:rFonts w:cstheme="minorHAnsi"/>
          <w:sz w:val="14"/>
          <w:szCs w:val="18"/>
        </w:rPr>
      </w:pPr>
      <w:r w:rsidRPr="00AD5C85">
        <w:rPr>
          <w:rStyle w:val="Refdenotaalpie"/>
          <w:rFonts w:cstheme="minorHAnsi"/>
          <w:sz w:val="14"/>
          <w:szCs w:val="18"/>
        </w:rPr>
        <w:footnoteRef/>
      </w:r>
      <w:r w:rsidRPr="00AD5C85">
        <w:rPr>
          <w:rFonts w:cstheme="minorHAnsi"/>
          <w:sz w:val="14"/>
          <w:szCs w:val="18"/>
        </w:rPr>
        <w:t xml:space="preserve"> </w:t>
      </w:r>
      <w:r w:rsidRPr="00AD5C85">
        <w:rPr>
          <w:rFonts w:cstheme="minorHAnsi"/>
          <w:b/>
          <w:sz w:val="14"/>
          <w:szCs w:val="18"/>
        </w:rPr>
        <w:t>Art. 132.- Adaptaciones  necesarias  para  la utilización  de  software.-</w:t>
      </w:r>
      <w:r w:rsidRPr="00AD5C85">
        <w:rPr>
          <w:rFonts w:cstheme="minorHAnsi"/>
          <w:sz w:val="14"/>
          <w:szCs w:val="18"/>
        </w:rPr>
        <w:t xml:space="preserve">  Sin  perjuicio  de  los  derechos morales  del  autor,  el  titular  de  los  derechos  sobre  el software, o el propietario u otro usuario legítimo de un ejemplar  del  software,  podrá  realizar  las  adaptaciones necesarias para la utilización del mismo, de acuerdo con sus necesidades, siempre que ello no implique su utilización con fines comerciales.</w:t>
      </w:r>
    </w:p>
    <w:p w:rsidRPr="00AD5C85" w:rsidR="00C1467E" w:rsidP="00932D38" w:rsidRDefault="00C1467E" w14:paraId="62E8CD1D" w14:textId="77777777">
      <w:pPr>
        <w:pStyle w:val="Textonotapie"/>
        <w:jc w:val="both"/>
        <w:rPr>
          <w:rFonts w:cstheme="minorHAnsi"/>
          <w:sz w:val="16"/>
        </w:rPr>
      </w:pPr>
      <w:r w:rsidRPr="00AD5C85">
        <w:rPr>
          <w:rFonts w:cstheme="minorHAnsi"/>
          <w:b/>
          <w:sz w:val="14"/>
          <w:szCs w:val="18"/>
        </w:rPr>
        <w:t>Art.  137.-  Excepción  a  la  transformación.-</w:t>
      </w:r>
      <w:r w:rsidRPr="00AD5C85">
        <w:rPr>
          <w:rFonts w:cstheme="minorHAnsi"/>
          <w:sz w:val="14"/>
          <w:szCs w:val="18"/>
        </w:rPr>
        <w:t xml:space="preserve"> No constituye  transformación,  a  los  efectos  previstos  en  el presente Título, la adaptación de un software realizada por el propietario u otro usuario legítimo para la utilización exclusiva del software.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Pr="008C6C1D" w:rsidR="00C1467E" w:rsidP="00381ED7" w:rsidRDefault="00C47646" w14:paraId="2367DE3A" w14:textId="48267D16">
    <w:pPr>
      <w:pStyle w:val="Encabezado"/>
      <w:ind w:left="-709" w:right="-415"/>
    </w:pPr>
    <w:r>
      <w:rPr>
        <w:noProof/>
        <w:lang w:eastAsia="es-EC"/>
      </w:rPr>
      <mc:AlternateContent>
        <mc:Choice Requires="wps">
          <w:drawing>
            <wp:anchor distT="0" distB="0" distL="114300" distR="114300" simplePos="0" relativeHeight="251658242" behindDoc="0" locked="0" layoutInCell="1" allowOverlap="1" wp14:anchorId="58D6A8E4" wp14:editId="22E18B08">
              <wp:simplePos x="0" y="0"/>
              <wp:positionH relativeFrom="margin">
                <wp:posOffset>915035</wp:posOffset>
              </wp:positionH>
              <wp:positionV relativeFrom="paragraph">
                <wp:posOffset>-240665</wp:posOffset>
              </wp:positionV>
              <wp:extent cx="4561205"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56120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C47646" w:rsidR="00C1467E" w:rsidP="00C47646" w:rsidRDefault="00C1467E" w14:paraId="2367CCE4" w14:textId="326C00F1">
                          <w:pPr>
                            <w:jc w:val="center"/>
                            <w:rPr>
                              <w:sz w:val="20"/>
                              <w:lang w:val="es-MX"/>
                            </w:rPr>
                          </w:pPr>
                          <w:r w:rsidRPr="00C47646">
                            <w:rPr>
                              <w:rFonts w:asciiTheme="minorHAnsi" w:hAnsiTheme="minorHAnsi" w:cstheme="minorHAnsi"/>
                              <w:sz w:val="18"/>
                              <w:lang w:val="es-MX"/>
                            </w:rPr>
                            <w:t>PLATAFORMA TECNOLÓGICA PARA EL RECOLECCIÓN Y PUBLICACIÓN DE LAS FINANZAS VERDES EN LAS ENTIDADES FINANCIERAS DE LA ECONOMÍA POPULAR Y SOLIDARIA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7509DC4">
            <v:shapetype id="_x0000_t202" coordsize="21600,21600" o:spt="202" path="m,l,21600r21600,l21600,xe" w14:anchorId="58D6A8E4">
              <v:stroke joinstyle="miter"/>
              <v:path gradientshapeok="t" o:connecttype="rect"/>
            </v:shapetype>
            <v:shape id="Cuadro de texto 2" style="position:absolute;left:0;text-align:left;margin-left:72.05pt;margin-top:-18.95pt;width:359.15pt;height:34.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">
              <v:textbox>
                <w:txbxContent>
                  <w:p w:rsidRPr="00C47646" w:rsidR="00C1467E" w:rsidP="00C47646" w:rsidRDefault="00C1467E" w14:paraId="6CDEA8CF" w14:textId="326C00F1">
                    <w:pPr>
                      <w:jc w:val="center"/>
                      <w:rPr>
                        <w:sz w:val="20"/>
                        <w:lang w:val="es-MX"/>
                      </w:rPr>
                    </w:pPr>
                    <w:r w:rsidRPr="00C47646">
                      <w:rPr>
                        <w:rFonts w:asciiTheme="minorHAnsi" w:hAnsiTheme="minorHAnsi" w:cstheme="minorHAnsi"/>
                        <w:sz w:val="18"/>
                        <w:lang w:val="es-MX"/>
                      </w:rPr>
                      <w:t>PLATAFORMA TECNOLÓGICA PARA EL RECOLECCIÓN Y PUBLICACIÓN DE LAS FINANZAS VERDES EN LAS ENTIDADES FINANCIERAS DE LA ECONOMÍA POPULAR Y SOLIDARIA</w:t>
                    </w:r>
                  </w:p>
                </w:txbxContent>
              </v:textbox>
              <w10:wrap anchorx="margin"/>
            </v:shape>
          </w:pict>
        </mc:Fallback>
      </mc:AlternateContent>
    </w:r>
    <w:r w:rsidRPr="00381ED7" w:rsidR="00381ED7">
      <w:rPr>
        <w:noProof/>
      </w:rPr>
      <w:t xml:space="preserve"> </w:t>
    </w:r>
    <w:r w:rsidR="00381ED7">
      <w:rPr>
        <w:noProof/>
        <w:lang w:eastAsia="es-EC"/>
      </w:rPr>
      <w:drawing>
        <wp:inline distT="0" distB="0" distL="0" distR="0" wp14:anchorId="663642EF" wp14:editId="121C1B8F">
          <wp:extent cx="1101725" cy="266700"/>
          <wp:effectExtent l="0" t="0" r="3175" b="0"/>
          <wp:docPr id="1295001564" name="Imagen 6"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6" descr="Text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901" cy="271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381ED7" w:rsidRDefault="00381ED7" w14:paraId="2A64F852" w14:textId="38C5918B">
    <w:pPr>
      <w:pStyle w:val="Encabezado"/>
    </w:pPr>
    <w:r>
      <w:rPr>
        <w:noProof/>
        <w:lang w:eastAsia="es-EC"/>
      </w:rPr>
      <w:drawing>
        <wp:inline distT="0" distB="0" distL="0" distR="0" wp14:anchorId="59B43CAB" wp14:editId="31D2560B">
          <wp:extent cx="2877185" cy="619125"/>
          <wp:effectExtent l="0" t="0" r="0" b="9525"/>
          <wp:docPr id="1924161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067" cy="62017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singleLevel"/>
    <w:tmpl w:val="00000015"/>
    <w:name w:val="WW8Num24"/>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19"/>
    <w:multiLevelType w:val="singleLevel"/>
    <w:tmpl w:val="00000019"/>
    <w:name w:val="WW8Num28"/>
    <w:lvl w:ilvl="0">
      <w:start w:val="1"/>
      <w:numFmt w:val="bullet"/>
      <w:lvlText w:val=""/>
      <w:lvlJc w:val="left"/>
      <w:pPr>
        <w:tabs>
          <w:tab w:val="num" w:pos="1428"/>
        </w:tabs>
        <w:ind w:left="1428" w:hanging="360"/>
      </w:pPr>
      <w:rPr>
        <w:rFonts w:ascii="Symbol" w:hAnsi="Symbol" w:cs="Symbol"/>
      </w:rPr>
    </w:lvl>
  </w:abstractNum>
  <w:abstractNum w:abstractNumId="2" w15:restartNumberingAfterBreak="0">
    <w:nsid w:val="0000001B"/>
    <w:multiLevelType w:val="singleLevel"/>
    <w:tmpl w:val="0000001B"/>
    <w:name w:val="WW8Num30"/>
    <w:lvl w:ilvl="0">
      <w:start w:val="1"/>
      <w:numFmt w:val="bullet"/>
      <w:lvlText w:val=""/>
      <w:lvlJc w:val="left"/>
      <w:pPr>
        <w:tabs>
          <w:tab w:val="num" w:pos="720"/>
        </w:tabs>
        <w:ind w:left="720" w:hanging="360"/>
      </w:pPr>
      <w:rPr>
        <w:rFonts w:ascii="Bookshelf Symbol 7" w:hAnsi="Bookshelf Symbol 7" w:cs="Bookshelf Symbol 7"/>
      </w:rPr>
    </w:lvl>
  </w:abstractNum>
  <w:abstractNum w:abstractNumId="3" w15:restartNumberingAfterBreak="0">
    <w:nsid w:val="0000001D"/>
    <w:multiLevelType w:val="singleLevel"/>
    <w:tmpl w:val="0000001D"/>
    <w:name w:val="WW8Num33"/>
    <w:lvl w:ilvl="0">
      <w:start w:val="1"/>
      <w:numFmt w:val="bullet"/>
      <w:lvlText w:val=""/>
      <w:lvlJc w:val="left"/>
      <w:pPr>
        <w:tabs>
          <w:tab w:val="num" w:pos="1485"/>
        </w:tabs>
        <w:ind w:left="1485" w:hanging="360"/>
      </w:pPr>
      <w:rPr>
        <w:rFonts w:ascii="Symbol" w:hAnsi="Symbol" w:cs="Symbol"/>
      </w:rPr>
    </w:lvl>
  </w:abstractNum>
  <w:abstractNum w:abstractNumId="4" w15:restartNumberingAfterBreak="0">
    <w:nsid w:val="04FF5661"/>
    <w:multiLevelType w:val="hybridMultilevel"/>
    <w:tmpl w:val="35F080DA"/>
    <w:lvl w:ilvl="0" w:tplc="04090001">
      <w:start w:val="1"/>
      <w:numFmt w:val="bullet"/>
      <w:lvlText w:val=""/>
      <w:lvlJc w:val="left"/>
      <w:pPr>
        <w:ind w:left="720" w:hanging="360"/>
      </w:pPr>
      <w:rPr>
        <w:rFonts w:hint="default" w:ascii="Symbol" w:hAnsi="Symbol"/>
      </w:rPr>
    </w:lvl>
    <w:lvl w:ilvl="1" w:tplc="300A0003">
      <w:start w:val="1"/>
      <w:numFmt w:val="bullet"/>
      <w:lvlText w:val="o"/>
      <w:lvlJc w:val="left"/>
      <w:pPr>
        <w:ind w:left="1440" w:hanging="360"/>
      </w:pPr>
      <w:rPr>
        <w:rFonts w:hint="default" w:ascii="Courier New" w:hAnsi="Courier New" w:cs="Courier New"/>
      </w:rPr>
    </w:lvl>
    <w:lvl w:ilvl="2" w:tplc="300A0005">
      <w:start w:val="1"/>
      <w:numFmt w:val="bullet"/>
      <w:lvlText w:val=""/>
      <w:lvlJc w:val="left"/>
      <w:pPr>
        <w:ind w:left="2160" w:hanging="360"/>
      </w:pPr>
      <w:rPr>
        <w:rFonts w:hint="default" w:ascii="Wingdings" w:hAnsi="Wingdings"/>
      </w:rPr>
    </w:lvl>
    <w:lvl w:ilvl="3" w:tplc="300A0001">
      <w:start w:val="1"/>
      <w:numFmt w:val="bullet"/>
      <w:lvlText w:val=""/>
      <w:lvlJc w:val="left"/>
      <w:pPr>
        <w:ind w:left="2880" w:hanging="360"/>
      </w:pPr>
      <w:rPr>
        <w:rFonts w:hint="default" w:ascii="Symbol" w:hAnsi="Symbol"/>
      </w:rPr>
    </w:lvl>
    <w:lvl w:ilvl="4" w:tplc="300A0003">
      <w:start w:val="1"/>
      <w:numFmt w:val="bullet"/>
      <w:lvlText w:val="o"/>
      <w:lvlJc w:val="left"/>
      <w:pPr>
        <w:ind w:left="3600" w:hanging="360"/>
      </w:pPr>
      <w:rPr>
        <w:rFonts w:hint="default" w:ascii="Courier New" w:hAnsi="Courier New" w:cs="Courier New"/>
      </w:rPr>
    </w:lvl>
    <w:lvl w:ilvl="5" w:tplc="300A0005">
      <w:start w:val="1"/>
      <w:numFmt w:val="bullet"/>
      <w:lvlText w:val=""/>
      <w:lvlJc w:val="left"/>
      <w:pPr>
        <w:ind w:left="4320" w:hanging="360"/>
      </w:pPr>
      <w:rPr>
        <w:rFonts w:hint="default" w:ascii="Wingdings" w:hAnsi="Wingdings"/>
      </w:rPr>
    </w:lvl>
    <w:lvl w:ilvl="6" w:tplc="300A0001">
      <w:start w:val="1"/>
      <w:numFmt w:val="bullet"/>
      <w:lvlText w:val=""/>
      <w:lvlJc w:val="left"/>
      <w:pPr>
        <w:ind w:left="5040" w:hanging="360"/>
      </w:pPr>
      <w:rPr>
        <w:rFonts w:hint="default" w:ascii="Symbol" w:hAnsi="Symbol"/>
      </w:rPr>
    </w:lvl>
    <w:lvl w:ilvl="7" w:tplc="300A0003">
      <w:start w:val="1"/>
      <w:numFmt w:val="bullet"/>
      <w:lvlText w:val="o"/>
      <w:lvlJc w:val="left"/>
      <w:pPr>
        <w:ind w:left="5760" w:hanging="360"/>
      </w:pPr>
      <w:rPr>
        <w:rFonts w:hint="default" w:ascii="Courier New" w:hAnsi="Courier New" w:cs="Courier New"/>
      </w:rPr>
    </w:lvl>
    <w:lvl w:ilvl="8" w:tplc="300A0005">
      <w:start w:val="1"/>
      <w:numFmt w:val="bullet"/>
      <w:lvlText w:val=""/>
      <w:lvlJc w:val="left"/>
      <w:pPr>
        <w:ind w:left="6480" w:hanging="360"/>
      </w:pPr>
      <w:rPr>
        <w:rFonts w:hint="default" w:ascii="Wingdings" w:hAnsi="Wingdings"/>
      </w:rPr>
    </w:lvl>
  </w:abstractNum>
  <w:abstractNum w:abstractNumId="5" w15:restartNumberingAfterBreak="0">
    <w:nsid w:val="09037C30"/>
    <w:multiLevelType w:val="hybridMultilevel"/>
    <w:tmpl w:val="A0A69152"/>
    <w:lvl w:ilvl="0" w:tplc="300A0001">
      <w:start w:val="1"/>
      <w:numFmt w:val="bullet"/>
      <w:lvlText w:val=""/>
      <w:lvlJc w:val="left"/>
      <w:pPr>
        <w:ind w:left="360" w:hanging="360"/>
      </w:pPr>
      <w:rPr>
        <w:rFonts w:hint="default" w:ascii="Symbol" w:hAnsi="Symbol" w:eastAsia="Times New Roman" w:cs="Times New Roman"/>
      </w:rPr>
    </w:lvl>
    <w:lvl w:ilvl="1" w:tplc="300A0003">
      <w:start w:val="1"/>
      <w:numFmt w:val="bullet"/>
      <w:lvlText w:val="o"/>
      <w:lvlJc w:val="left"/>
      <w:pPr>
        <w:ind w:left="1080" w:hanging="360"/>
      </w:pPr>
      <w:rPr>
        <w:rFonts w:hint="default" w:ascii="Courier New" w:hAnsi="Courier New" w:cs="Courier New"/>
      </w:rPr>
    </w:lvl>
    <w:lvl w:ilvl="2" w:tplc="300A0005">
      <w:start w:val="1"/>
      <w:numFmt w:val="bullet"/>
      <w:lvlText w:val=""/>
      <w:lvlJc w:val="left"/>
      <w:pPr>
        <w:ind w:left="1800" w:hanging="360"/>
      </w:pPr>
      <w:rPr>
        <w:rFonts w:hint="default" w:ascii="Wingdings" w:hAnsi="Wingdings"/>
      </w:rPr>
    </w:lvl>
    <w:lvl w:ilvl="3" w:tplc="300A0001">
      <w:start w:val="1"/>
      <w:numFmt w:val="bullet"/>
      <w:lvlText w:val=""/>
      <w:lvlJc w:val="left"/>
      <w:pPr>
        <w:ind w:left="2520" w:hanging="360"/>
      </w:pPr>
      <w:rPr>
        <w:rFonts w:hint="default" w:ascii="Symbol" w:hAnsi="Symbol"/>
      </w:rPr>
    </w:lvl>
    <w:lvl w:ilvl="4" w:tplc="300A0003">
      <w:start w:val="1"/>
      <w:numFmt w:val="bullet"/>
      <w:lvlText w:val="o"/>
      <w:lvlJc w:val="left"/>
      <w:pPr>
        <w:ind w:left="3240" w:hanging="360"/>
      </w:pPr>
      <w:rPr>
        <w:rFonts w:hint="default" w:ascii="Courier New" w:hAnsi="Courier New" w:cs="Courier New"/>
      </w:rPr>
    </w:lvl>
    <w:lvl w:ilvl="5" w:tplc="300A0005">
      <w:start w:val="1"/>
      <w:numFmt w:val="bullet"/>
      <w:lvlText w:val=""/>
      <w:lvlJc w:val="left"/>
      <w:pPr>
        <w:ind w:left="3960" w:hanging="360"/>
      </w:pPr>
      <w:rPr>
        <w:rFonts w:hint="default" w:ascii="Wingdings" w:hAnsi="Wingdings"/>
      </w:rPr>
    </w:lvl>
    <w:lvl w:ilvl="6" w:tplc="300A0001">
      <w:start w:val="1"/>
      <w:numFmt w:val="bullet"/>
      <w:lvlText w:val=""/>
      <w:lvlJc w:val="left"/>
      <w:pPr>
        <w:ind w:left="4680" w:hanging="360"/>
      </w:pPr>
      <w:rPr>
        <w:rFonts w:hint="default" w:ascii="Symbol" w:hAnsi="Symbol"/>
      </w:rPr>
    </w:lvl>
    <w:lvl w:ilvl="7" w:tplc="300A0003">
      <w:start w:val="1"/>
      <w:numFmt w:val="bullet"/>
      <w:lvlText w:val="o"/>
      <w:lvlJc w:val="left"/>
      <w:pPr>
        <w:ind w:left="5400" w:hanging="360"/>
      </w:pPr>
      <w:rPr>
        <w:rFonts w:hint="default" w:ascii="Courier New" w:hAnsi="Courier New" w:cs="Courier New"/>
      </w:rPr>
    </w:lvl>
    <w:lvl w:ilvl="8" w:tplc="300A0005">
      <w:start w:val="1"/>
      <w:numFmt w:val="bullet"/>
      <w:lvlText w:val=""/>
      <w:lvlJc w:val="left"/>
      <w:pPr>
        <w:ind w:left="6120" w:hanging="360"/>
      </w:pPr>
      <w:rPr>
        <w:rFonts w:hint="default" w:ascii="Wingdings" w:hAnsi="Wingdings"/>
      </w:rPr>
    </w:lvl>
  </w:abstractNum>
  <w:abstractNum w:abstractNumId="6" w15:restartNumberingAfterBreak="0">
    <w:nsid w:val="0A24451C"/>
    <w:multiLevelType w:val="hybridMultilevel"/>
    <w:tmpl w:val="9EB88BA6"/>
    <w:lvl w:ilvl="0" w:tplc="300A0001">
      <w:start w:val="1"/>
      <w:numFmt w:val="bullet"/>
      <w:lvlText w:val=""/>
      <w:lvlJc w:val="left"/>
      <w:pPr>
        <w:ind w:left="720" w:hanging="360"/>
      </w:pPr>
      <w:rPr>
        <w:rFonts w:hint="default" w:ascii="Symbol" w:hAnsi="Symbol"/>
      </w:rPr>
    </w:lvl>
    <w:lvl w:ilvl="1" w:tplc="300A0003">
      <w:start w:val="1"/>
      <w:numFmt w:val="bullet"/>
      <w:lvlText w:val="o"/>
      <w:lvlJc w:val="left"/>
      <w:pPr>
        <w:ind w:left="1440" w:hanging="360"/>
      </w:pPr>
      <w:rPr>
        <w:rFonts w:hint="default" w:ascii="Courier New" w:hAnsi="Courier New" w:cs="Courier New"/>
      </w:rPr>
    </w:lvl>
    <w:lvl w:ilvl="2" w:tplc="300A0005">
      <w:start w:val="1"/>
      <w:numFmt w:val="bullet"/>
      <w:lvlText w:val=""/>
      <w:lvlJc w:val="left"/>
      <w:pPr>
        <w:ind w:left="2160" w:hanging="360"/>
      </w:pPr>
      <w:rPr>
        <w:rFonts w:hint="default" w:ascii="Wingdings" w:hAnsi="Wingdings"/>
      </w:rPr>
    </w:lvl>
    <w:lvl w:ilvl="3" w:tplc="300A0001">
      <w:start w:val="1"/>
      <w:numFmt w:val="bullet"/>
      <w:lvlText w:val=""/>
      <w:lvlJc w:val="left"/>
      <w:pPr>
        <w:ind w:left="2880" w:hanging="360"/>
      </w:pPr>
      <w:rPr>
        <w:rFonts w:hint="default" w:ascii="Symbol" w:hAnsi="Symbol"/>
      </w:rPr>
    </w:lvl>
    <w:lvl w:ilvl="4" w:tplc="300A0003">
      <w:start w:val="1"/>
      <w:numFmt w:val="bullet"/>
      <w:lvlText w:val="o"/>
      <w:lvlJc w:val="left"/>
      <w:pPr>
        <w:ind w:left="3600" w:hanging="360"/>
      </w:pPr>
      <w:rPr>
        <w:rFonts w:hint="default" w:ascii="Courier New" w:hAnsi="Courier New" w:cs="Courier New"/>
      </w:rPr>
    </w:lvl>
    <w:lvl w:ilvl="5" w:tplc="300A0005">
      <w:start w:val="1"/>
      <w:numFmt w:val="bullet"/>
      <w:lvlText w:val=""/>
      <w:lvlJc w:val="left"/>
      <w:pPr>
        <w:ind w:left="4320" w:hanging="360"/>
      </w:pPr>
      <w:rPr>
        <w:rFonts w:hint="default" w:ascii="Wingdings" w:hAnsi="Wingdings"/>
      </w:rPr>
    </w:lvl>
    <w:lvl w:ilvl="6" w:tplc="300A0001">
      <w:start w:val="1"/>
      <w:numFmt w:val="bullet"/>
      <w:lvlText w:val=""/>
      <w:lvlJc w:val="left"/>
      <w:pPr>
        <w:ind w:left="5040" w:hanging="360"/>
      </w:pPr>
      <w:rPr>
        <w:rFonts w:hint="default" w:ascii="Symbol" w:hAnsi="Symbol"/>
      </w:rPr>
    </w:lvl>
    <w:lvl w:ilvl="7" w:tplc="300A0003">
      <w:start w:val="1"/>
      <w:numFmt w:val="bullet"/>
      <w:lvlText w:val="o"/>
      <w:lvlJc w:val="left"/>
      <w:pPr>
        <w:ind w:left="5760" w:hanging="360"/>
      </w:pPr>
      <w:rPr>
        <w:rFonts w:hint="default" w:ascii="Courier New" w:hAnsi="Courier New" w:cs="Courier New"/>
      </w:rPr>
    </w:lvl>
    <w:lvl w:ilvl="8" w:tplc="300A0005">
      <w:start w:val="1"/>
      <w:numFmt w:val="bullet"/>
      <w:lvlText w:val=""/>
      <w:lvlJc w:val="left"/>
      <w:pPr>
        <w:ind w:left="6480" w:hanging="360"/>
      </w:pPr>
      <w:rPr>
        <w:rFonts w:hint="default" w:ascii="Wingdings" w:hAnsi="Wingdings"/>
      </w:rPr>
    </w:lvl>
  </w:abstractNum>
  <w:abstractNum w:abstractNumId="7" w15:restartNumberingAfterBreak="0">
    <w:nsid w:val="0A6F7DB3"/>
    <w:multiLevelType w:val="hybridMultilevel"/>
    <w:tmpl w:val="2F7058FA"/>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8" w15:restartNumberingAfterBreak="0">
    <w:nsid w:val="0DFD514A"/>
    <w:multiLevelType w:val="hybridMultilevel"/>
    <w:tmpl w:val="FFF861CA"/>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9" w15:restartNumberingAfterBreak="0">
    <w:nsid w:val="162B1A8F"/>
    <w:multiLevelType w:val="hybridMultilevel"/>
    <w:tmpl w:val="E212727E"/>
    <w:lvl w:ilvl="0" w:tplc="C84ECDFE">
      <w:start w:val="1"/>
      <w:numFmt w:val="lowerLetter"/>
      <w:lvlText w:val="%1)"/>
      <w:lvlJc w:val="left"/>
      <w:pPr>
        <w:ind w:left="1080" w:hanging="360"/>
      </w:pPr>
      <w:rPr>
        <w:rFonts w:hint="default"/>
        <w:b w:val="0"/>
        <w:i w:val="0"/>
        <w:color w:val="auto"/>
        <w:sz w:val="24"/>
      </w:rPr>
    </w:lvl>
    <w:lvl w:ilvl="1" w:tplc="080A0003">
      <w:start w:val="1"/>
      <w:numFmt w:val="bullet"/>
      <w:lvlText w:val="o"/>
      <w:lvlJc w:val="left"/>
      <w:pPr>
        <w:ind w:left="1800" w:hanging="360"/>
      </w:pPr>
      <w:rPr>
        <w:rFonts w:hint="default" w:ascii="Courier New" w:hAnsi="Courier New" w:cs="Courier New"/>
      </w:rPr>
    </w:lvl>
    <w:lvl w:ilvl="2" w:tplc="080A0005">
      <w:start w:val="1"/>
      <w:numFmt w:val="bullet"/>
      <w:lvlText w:val=""/>
      <w:lvlJc w:val="left"/>
      <w:pPr>
        <w:ind w:left="2520" w:hanging="360"/>
      </w:pPr>
      <w:rPr>
        <w:rFonts w:hint="default" w:ascii="Wingdings" w:hAnsi="Wingdings"/>
      </w:rPr>
    </w:lvl>
    <w:lvl w:ilvl="3" w:tplc="080A0001">
      <w:start w:val="1"/>
      <w:numFmt w:val="bullet"/>
      <w:lvlText w:val=""/>
      <w:lvlJc w:val="left"/>
      <w:pPr>
        <w:ind w:left="3240" w:hanging="360"/>
      </w:pPr>
      <w:rPr>
        <w:rFonts w:hint="default" w:ascii="Symbol" w:hAnsi="Symbol"/>
      </w:rPr>
    </w:lvl>
    <w:lvl w:ilvl="4" w:tplc="080A0003">
      <w:start w:val="1"/>
      <w:numFmt w:val="bullet"/>
      <w:lvlText w:val="o"/>
      <w:lvlJc w:val="left"/>
      <w:pPr>
        <w:ind w:left="3960" w:hanging="360"/>
      </w:pPr>
      <w:rPr>
        <w:rFonts w:hint="default" w:ascii="Courier New" w:hAnsi="Courier New" w:cs="Courier New"/>
      </w:rPr>
    </w:lvl>
    <w:lvl w:ilvl="5" w:tplc="080A0005">
      <w:start w:val="1"/>
      <w:numFmt w:val="bullet"/>
      <w:lvlText w:val=""/>
      <w:lvlJc w:val="left"/>
      <w:pPr>
        <w:ind w:left="4680" w:hanging="360"/>
      </w:pPr>
      <w:rPr>
        <w:rFonts w:hint="default" w:ascii="Wingdings" w:hAnsi="Wingdings"/>
      </w:rPr>
    </w:lvl>
    <w:lvl w:ilvl="6" w:tplc="080A0001">
      <w:start w:val="1"/>
      <w:numFmt w:val="bullet"/>
      <w:lvlText w:val=""/>
      <w:lvlJc w:val="left"/>
      <w:pPr>
        <w:ind w:left="5400" w:hanging="360"/>
      </w:pPr>
      <w:rPr>
        <w:rFonts w:hint="default" w:ascii="Symbol" w:hAnsi="Symbol"/>
      </w:rPr>
    </w:lvl>
    <w:lvl w:ilvl="7" w:tplc="080A0003">
      <w:start w:val="1"/>
      <w:numFmt w:val="bullet"/>
      <w:lvlText w:val="o"/>
      <w:lvlJc w:val="left"/>
      <w:pPr>
        <w:ind w:left="6120" w:hanging="360"/>
      </w:pPr>
      <w:rPr>
        <w:rFonts w:hint="default" w:ascii="Courier New" w:hAnsi="Courier New" w:cs="Courier New"/>
      </w:rPr>
    </w:lvl>
    <w:lvl w:ilvl="8" w:tplc="080A0005">
      <w:start w:val="1"/>
      <w:numFmt w:val="bullet"/>
      <w:lvlText w:val=""/>
      <w:lvlJc w:val="left"/>
      <w:pPr>
        <w:ind w:left="6840" w:hanging="360"/>
      </w:pPr>
      <w:rPr>
        <w:rFonts w:hint="default" w:ascii="Wingdings" w:hAnsi="Wingdings"/>
      </w:rPr>
    </w:lvl>
  </w:abstractNum>
  <w:abstractNum w:abstractNumId="10" w15:restartNumberingAfterBreak="0">
    <w:nsid w:val="20AD47BC"/>
    <w:multiLevelType w:val="hybridMultilevel"/>
    <w:tmpl w:val="5770DBB8"/>
    <w:lvl w:ilvl="0" w:tplc="28B87956">
      <w:start w:val="1"/>
      <w:numFmt w:val="bullet"/>
      <w:lvlText w:val="-"/>
      <w:lvlJc w:val="left"/>
      <w:pPr>
        <w:ind w:left="1080" w:hanging="360"/>
      </w:pPr>
      <w:rPr>
        <w:rFonts w:hint="default" w:ascii="Arial" w:hAnsi="Arial" w:cs="Arial" w:eastAsiaTheme="minorHAnsi"/>
        <w:i w:val="0"/>
        <w:sz w:val="24"/>
      </w:rPr>
    </w:lvl>
    <w:lvl w:ilvl="1" w:tplc="080A0003">
      <w:start w:val="1"/>
      <w:numFmt w:val="bullet"/>
      <w:lvlText w:val="o"/>
      <w:lvlJc w:val="left"/>
      <w:pPr>
        <w:ind w:left="1800" w:hanging="360"/>
      </w:pPr>
      <w:rPr>
        <w:rFonts w:hint="default" w:ascii="Courier New" w:hAnsi="Courier New" w:cs="Courier New"/>
      </w:rPr>
    </w:lvl>
    <w:lvl w:ilvl="2" w:tplc="080A0005">
      <w:start w:val="1"/>
      <w:numFmt w:val="bullet"/>
      <w:lvlText w:val=""/>
      <w:lvlJc w:val="left"/>
      <w:pPr>
        <w:ind w:left="2520" w:hanging="360"/>
      </w:pPr>
      <w:rPr>
        <w:rFonts w:hint="default" w:ascii="Wingdings" w:hAnsi="Wingdings"/>
      </w:rPr>
    </w:lvl>
    <w:lvl w:ilvl="3" w:tplc="080A0001">
      <w:start w:val="1"/>
      <w:numFmt w:val="bullet"/>
      <w:lvlText w:val=""/>
      <w:lvlJc w:val="left"/>
      <w:pPr>
        <w:ind w:left="3240" w:hanging="360"/>
      </w:pPr>
      <w:rPr>
        <w:rFonts w:hint="default" w:ascii="Symbol" w:hAnsi="Symbol"/>
      </w:rPr>
    </w:lvl>
    <w:lvl w:ilvl="4" w:tplc="080A0003">
      <w:start w:val="1"/>
      <w:numFmt w:val="bullet"/>
      <w:lvlText w:val="o"/>
      <w:lvlJc w:val="left"/>
      <w:pPr>
        <w:ind w:left="3960" w:hanging="360"/>
      </w:pPr>
      <w:rPr>
        <w:rFonts w:hint="default" w:ascii="Courier New" w:hAnsi="Courier New" w:cs="Courier New"/>
      </w:rPr>
    </w:lvl>
    <w:lvl w:ilvl="5" w:tplc="080A0005">
      <w:start w:val="1"/>
      <w:numFmt w:val="bullet"/>
      <w:lvlText w:val=""/>
      <w:lvlJc w:val="left"/>
      <w:pPr>
        <w:ind w:left="4680" w:hanging="360"/>
      </w:pPr>
      <w:rPr>
        <w:rFonts w:hint="default" w:ascii="Wingdings" w:hAnsi="Wingdings"/>
      </w:rPr>
    </w:lvl>
    <w:lvl w:ilvl="6" w:tplc="080A0001">
      <w:start w:val="1"/>
      <w:numFmt w:val="bullet"/>
      <w:lvlText w:val=""/>
      <w:lvlJc w:val="left"/>
      <w:pPr>
        <w:ind w:left="5400" w:hanging="360"/>
      </w:pPr>
      <w:rPr>
        <w:rFonts w:hint="default" w:ascii="Symbol" w:hAnsi="Symbol"/>
      </w:rPr>
    </w:lvl>
    <w:lvl w:ilvl="7" w:tplc="080A0003">
      <w:start w:val="1"/>
      <w:numFmt w:val="bullet"/>
      <w:lvlText w:val="o"/>
      <w:lvlJc w:val="left"/>
      <w:pPr>
        <w:ind w:left="6120" w:hanging="360"/>
      </w:pPr>
      <w:rPr>
        <w:rFonts w:hint="default" w:ascii="Courier New" w:hAnsi="Courier New" w:cs="Courier New"/>
      </w:rPr>
    </w:lvl>
    <w:lvl w:ilvl="8" w:tplc="080A0005">
      <w:start w:val="1"/>
      <w:numFmt w:val="bullet"/>
      <w:lvlText w:val=""/>
      <w:lvlJc w:val="left"/>
      <w:pPr>
        <w:ind w:left="6840" w:hanging="360"/>
      </w:pPr>
      <w:rPr>
        <w:rFonts w:hint="default" w:ascii="Wingdings" w:hAnsi="Wingdings"/>
      </w:rPr>
    </w:lvl>
  </w:abstractNum>
  <w:abstractNum w:abstractNumId="11" w15:restartNumberingAfterBreak="0">
    <w:nsid w:val="25740A61"/>
    <w:multiLevelType w:val="hybridMultilevel"/>
    <w:tmpl w:val="9D344034"/>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2" w15:restartNumberingAfterBreak="0">
    <w:nsid w:val="27081511"/>
    <w:multiLevelType w:val="hybridMultilevel"/>
    <w:tmpl w:val="28A211B0"/>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3" w15:restartNumberingAfterBreak="0">
    <w:nsid w:val="313907E2"/>
    <w:multiLevelType w:val="hybridMultilevel"/>
    <w:tmpl w:val="4BD24902"/>
    <w:lvl w:ilvl="0" w:tplc="7444E810">
      <w:start w:val="1"/>
      <w:numFmt w:val="bullet"/>
      <w:lvlText w:val="-"/>
      <w:lvlJc w:val="left"/>
      <w:pPr>
        <w:ind w:left="720" w:hanging="360"/>
      </w:pPr>
      <w:rPr>
        <w:rFonts w:hint="default" w:ascii="Times New Roman" w:hAnsi="Times New Roman" w:eastAsia="Batang" w:cs="Times New Roman"/>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4" w15:restartNumberingAfterBreak="0">
    <w:nsid w:val="31721FBD"/>
    <w:multiLevelType w:val="hybridMultilevel"/>
    <w:tmpl w:val="799AAD34"/>
    <w:lvl w:ilvl="0" w:tplc="300A000D">
      <w:start w:val="1"/>
      <w:numFmt w:val="bullet"/>
      <w:lvlText w:val=""/>
      <w:lvlJc w:val="left"/>
      <w:pPr>
        <w:ind w:left="1440" w:hanging="360"/>
      </w:pPr>
      <w:rPr>
        <w:rFonts w:hint="default" w:ascii="Wingdings" w:hAnsi="Wingdings"/>
      </w:rPr>
    </w:lvl>
    <w:lvl w:ilvl="1" w:tplc="300A0003" w:tentative="1">
      <w:start w:val="1"/>
      <w:numFmt w:val="bullet"/>
      <w:lvlText w:val="o"/>
      <w:lvlJc w:val="left"/>
      <w:pPr>
        <w:ind w:left="2160" w:hanging="360"/>
      </w:pPr>
      <w:rPr>
        <w:rFonts w:hint="default" w:ascii="Courier New" w:hAnsi="Courier New" w:cs="Courier New"/>
      </w:rPr>
    </w:lvl>
    <w:lvl w:ilvl="2" w:tplc="300A0005" w:tentative="1">
      <w:start w:val="1"/>
      <w:numFmt w:val="bullet"/>
      <w:lvlText w:val=""/>
      <w:lvlJc w:val="left"/>
      <w:pPr>
        <w:ind w:left="2880" w:hanging="360"/>
      </w:pPr>
      <w:rPr>
        <w:rFonts w:hint="default" w:ascii="Wingdings" w:hAnsi="Wingdings"/>
      </w:rPr>
    </w:lvl>
    <w:lvl w:ilvl="3" w:tplc="300A0001" w:tentative="1">
      <w:start w:val="1"/>
      <w:numFmt w:val="bullet"/>
      <w:lvlText w:val=""/>
      <w:lvlJc w:val="left"/>
      <w:pPr>
        <w:ind w:left="3600" w:hanging="360"/>
      </w:pPr>
      <w:rPr>
        <w:rFonts w:hint="default" w:ascii="Symbol" w:hAnsi="Symbol"/>
      </w:rPr>
    </w:lvl>
    <w:lvl w:ilvl="4" w:tplc="300A0003" w:tentative="1">
      <w:start w:val="1"/>
      <w:numFmt w:val="bullet"/>
      <w:lvlText w:val="o"/>
      <w:lvlJc w:val="left"/>
      <w:pPr>
        <w:ind w:left="4320" w:hanging="360"/>
      </w:pPr>
      <w:rPr>
        <w:rFonts w:hint="default" w:ascii="Courier New" w:hAnsi="Courier New" w:cs="Courier New"/>
      </w:rPr>
    </w:lvl>
    <w:lvl w:ilvl="5" w:tplc="300A0005" w:tentative="1">
      <w:start w:val="1"/>
      <w:numFmt w:val="bullet"/>
      <w:lvlText w:val=""/>
      <w:lvlJc w:val="left"/>
      <w:pPr>
        <w:ind w:left="5040" w:hanging="360"/>
      </w:pPr>
      <w:rPr>
        <w:rFonts w:hint="default" w:ascii="Wingdings" w:hAnsi="Wingdings"/>
      </w:rPr>
    </w:lvl>
    <w:lvl w:ilvl="6" w:tplc="300A0001" w:tentative="1">
      <w:start w:val="1"/>
      <w:numFmt w:val="bullet"/>
      <w:lvlText w:val=""/>
      <w:lvlJc w:val="left"/>
      <w:pPr>
        <w:ind w:left="5760" w:hanging="360"/>
      </w:pPr>
      <w:rPr>
        <w:rFonts w:hint="default" w:ascii="Symbol" w:hAnsi="Symbol"/>
      </w:rPr>
    </w:lvl>
    <w:lvl w:ilvl="7" w:tplc="300A0003" w:tentative="1">
      <w:start w:val="1"/>
      <w:numFmt w:val="bullet"/>
      <w:lvlText w:val="o"/>
      <w:lvlJc w:val="left"/>
      <w:pPr>
        <w:ind w:left="6480" w:hanging="360"/>
      </w:pPr>
      <w:rPr>
        <w:rFonts w:hint="default" w:ascii="Courier New" w:hAnsi="Courier New" w:cs="Courier New"/>
      </w:rPr>
    </w:lvl>
    <w:lvl w:ilvl="8" w:tplc="300A0005" w:tentative="1">
      <w:start w:val="1"/>
      <w:numFmt w:val="bullet"/>
      <w:lvlText w:val=""/>
      <w:lvlJc w:val="left"/>
      <w:pPr>
        <w:ind w:left="7200" w:hanging="360"/>
      </w:pPr>
      <w:rPr>
        <w:rFonts w:hint="default" w:ascii="Wingdings" w:hAnsi="Wingdings"/>
      </w:rPr>
    </w:lvl>
  </w:abstractNum>
  <w:abstractNum w:abstractNumId="15" w15:restartNumberingAfterBreak="0">
    <w:nsid w:val="344A352B"/>
    <w:multiLevelType w:val="hybridMultilevel"/>
    <w:tmpl w:val="BCE410A2"/>
    <w:lvl w:ilvl="0" w:tplc="EC7A872E">
      <w:start w:val="7"/>
      <w:numFmt w:val="bullet"/>
      <w:lvlText w:val="-"/>
      <w:lvlJc w:val="left"/>
      <w:pPr>
        <w:ind w:left="720" w:hanging="360"/>
      </w:pPr>
      <w:rPr>
        <w:rFonts w:hint="default" w:ascii="Calibri" w:hAnsi="Calibri" w:eastAsia="Times New Roman" w:cs="Calibri"/>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37696E19"/>
    <w:multiLevelType w:val="hybridMultilevel"/>
    <w:tmpl w:val="1E121B38"/>
    <w:lvl w:ilvl="0" w:tplc="300A0001">
      <w:start w:val="1"/>
      <w:numFmt w:val="bullet"/>
      <w:lvlText w:val=""/>
      <w:lvlJc w:val="left"/>
      <w:pPr>
        <w:ind w:left="1069" w:hanging="360"/>
      </w:pPr>
      <w:rPr>
        <w:rFonts w:hint="default" w:ascii="Symbol" w:hAnsi="Symbol"/>
      </w:rPr>
    </w:lvl>
    <w:lvl w:ilvl="1" w:tplc="300A0003" w:tentative="1">
      <w:start w:val="1"/>
      <w:numFmt w:val="bullet"/>
      <w:lvlText w:val="o"/>
      <w:lvlJc w:val="left"/>
      <w:pPr>
        <w:ind w:left="1789" w:hanging="360"/>
      </w:pPr>
      <w:rPr>
        <w:rFonts w:hint="default" w:ascii="Courier New" w:hAnsi="Courier New" w:cs="Courier New"/>
      </w:rPr>
    </w:lvl>
    <w:lvl w:ilvl="2" w:tplc="300A0005" w:tentative="1">
      <w:start w:val="1"/>
      <w:numFmt w:val="bullet"/>
      <w:lvlText w:val=""/>
      <w:lvlJc w:val="left"/>
      <w:pPr>
        <w:ind w:left="2509" w:hanging="360"/>
      </w:pPr>
      <w:rPr>
        <w:rFonts w:hint="default" w:ascii="Wingdings" w:hAnsi="Wingdings"/>
      </w:rPr>
    </w:lvl>
    <w:lvl w:ilvl="3" w:tplc="300A0001" w:tentative="1">
      <w:start w:val="1"/>
      <w:numFmt w:val="bullet"/>
      <w:lvlText w:val=""/>
      <w:lvlJc w:val="left"/>
      <w:pPr>
        <w:ind w:left="3229" w:hanging="360"/>
      </w:pPr>
      <w:rPr>
        <w:rFonts w:hint="default" w:ascii="Symbol" w:hAnsi="Symbol"/>
      </w:rPr>
    </w:lvl>
    <w:lvl w:ilvl="4" w:tplc="300A0003" w:tentative="1">
      <w:start w:val="1"/>
      <w:numFmt w:val="bullet"/>
      <w:lvlText w:val="o"/>
      <w:lvlJc w:val="left"/>
      <w:pPr>
        <w:ind w:left="3949" w:hanging="360"/>
      </w:pPr>
      <w:rPr>
        <w:rFonts w:hint="default" w:ascii="Courier New" w:hAnsi="Courier New" w:cs="Courier New"/>
      </w:rPr>
    </w:lvl>
    <w:lvl w:ilvl="5" w:tplc="300A0005" w:tentative="1">
      <w:start w:val="1"/>
      <w:numFmt w:val="bullet"/>
      <w:lvlText w:val=""/>
      <w:lvlJc w:val="left"/>
      <w:pPr>
        <w:ind w:left="4669" w:hanging="360"/>
      </w:pPr>
      <w:rPr>
        <w:rFonts w:hint="default" w:ascii="Wingdings" w:hAnsi="Wingdings"/>
      </w:rPr>
    </w:lvl>
    <w:lvl w:ilvl="6" w:tplc="300A0001" w:tentative="1">
      <w:start w:val="1"/>
      <w:numFmt w:val="bullet"/>
      <w:lvlText w:val=""/>
      <w:lvlJc w:val="left"/>
      <w:pPr>
        <w:ind w:left="5389" w:hanging="360"/>
      </w:pPr>
      <w:rPr>
        <w:rFonts w:hint="default" w:ascii="Symbol" w:hAnsi="Symbol"/>
      </w:rPr>
    </w:lvl>
    <w:lvl w:ilvl="7" w:tplc="300A0003" w:tentative="1">
      <w:start w:val="1"/>
      <w:numFmt w:val="bullet"/>
      <w:lvlText w:val="o"/>
      <w:lvlJc w:val="left"/>
      <w:pPr>
        <w:ind w:left="6109" w:hanging="360"/>
      </w:pPr>
      <w:rPr>
        <w:rFonts w:hint="default" w:ascii="Courier New" w:hAnsi="Courier New" w:cs="Courier New"/>
      </w:rPr>
    </w:lvl>
    <w:lvl w:ilvl="8" w:tplc="300A0005" w:tentative="1">
      <w:start w:val="1"/>
      <w:numFmt w:val="bullet"/>
      <w:lvlText w:val=""/>
      <w:lvlJc w:val="left"/>
      <w:pPr>
        <w:ind w:left="6829" w:hanging="360"/>
      </w:pPr>
      <w:rPr>
        <w:rFonts w:hint="default" w:ascii="Wingdings" w:hAnsi="Wingdings"/>
      </w:rPr>
    </w:lvl>
  </w:abstractNum>
  <w:abstractNum w:abstractNumId="17" w15:restartNumberingAfterBreak="0">
    <w:nsid w:val="3F7C4BCA"/>
    <w:multiLevelType w:val="hybridMultilevel"/>
    <w:tmpl w:val="485C5A54"/>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BA1C5A50">
      <w:start w:val="1"/>
      <w:numFmt w:val="lowerLetter"/>
      <w:lvlText w:val="%3)"/>
      <w:lvlJc w:val="left"/>
      <w:pPr>
        <w:ind w:left="2340" w:hanging="360"/>
      </w:pPr>
      <w:rPr>
        <w:rFonts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01F3ABF"/>
    <w:multiLevelType w:val="hybridMultilevel"/>
    <w:tmpl w:val="FFFFFFFF"/>
    <w:lvl w:ilvl="0" w:tplc="EFDA1C2C">
      <w:start w:val="1"/>
      <w:numFmt w:val="bullet"/>
      <w:lvlText w:val=""/>
      <w:lvlJc w:val="left"/>
      <w:pPr>
        <w:ind w:left="720" w:hanging="360"/>
      </w:pPr>
      <w:rPr>
        <w:rFonts w:hint="default" w:ascii="Symbol" w:hAnsi="Symbol"/>
      </w:rPr>
    </w:lvl>
    <w:lvl w:ilvl="1" w:tplc="197C1F4A">
      <w:start w:val="1"/>
      <w:numFmt w:val="bullet"/>
      <w:lvlText w:val="o"/>
      <w:lvlJc w:val="left"/>
      <w:pPr>
        <w:ind w:left="1440" w:hanging="360"/>
      </w:pPr>
      <w:rPr>
        <w:rFonts w:hint="default" w:ascii="Courier New" w:hAnsi="Courier New"/>
      </w:rPr>
    </w:lvl>
    <w:lvl w:ilvl="2" w:tplc="C32CE5B0">
      <w:start w:val="1"/>
      <w:numFmt w:val="bullet"/>
      <w:lvlText w:val=""/>
      <w:lvlJc w:val="left"/>
      <w:pPr>
        <w:ind w:left="2160" w:hanging="360"/>
      </w:pPr>
      <w:rPr>
        <w:rFonts w:hint="default" w:ascii="Wingdings" w:hAnsi="Wingdings"/>
      </w:rPr>
    </w:lvl>
    <w:lvl w:ilvl="3" w:tplc="35600060">
      <w:start w:val="1"/>
      <w:numFmt w:val="bullet"/>
      <w:lvlText w:val=""/>
      <w:lvlJc w:val="left"/>
      <w:pPr>
        <w:ind w:left="2880" w:hanging="360"/>
      </w:pPr>
      <w:rPr>
        <w:rFonts w:hint="default" w:ascii="Symbol" w:hAnsi="Symbol"/>
      </w:rPr>
    </w:lvl>
    <w:lvl w:ilvl="4" w:tplc="AD7E47E4">
      <w:start w:val="1"/>
      <w:numFmt w:val="bullet"/>
      <w:lvlText w:val="o"/>
      <w:lvlJc w:val="left"/>
      <w:pPr>
        <w:ind w:left="3600" w:hanging="360"/>
      </w:pPr>
      <w:rPr>
        <w:rFonts w:hint="default" w:ascii="Courier New" w:hAnsi="Courier New"/>
      </w:rPr>
    </w:lvl>
    <w:lvl w:ilvl="5" w:tplc="7DC2E6B2">
      <w:start w:val="1"/>
      <w:numFmt w:val="bullet"/>
      <w:lvlText w:val=""/>
      <w:lvlJc w:val="left"/>
      <w:pPr>
        <w:ind w:left="4320" w:hanging="360"/>
      </w:pPr>
      <w:rPr>
        <w:rFonts w:hint="default" w:ascii="Wingdings" w:hAnsi="Wingdings"/>
      </w:rPr>
    </w:lvl>
    <w:lvl w:ilvl="6" w:tplc="BB043D2A">
      <w:start w:val="1"/>
      <w:numFmt w:val="bullet"/>
      <w:lvlText w:val=""/>
      <w:lvlJc w:val="left"/>
      <w:pPr>
        <w:ind w:left="5040" w:hanging="360"/>
      </w:pPr>
      <w:rPr>
        <w:rFonts w:hint="default" w:ascii="Symbol" w:hAnsi="Symbol"/>
      </w:rPr>
    </w:lvl>
    <w:lvl w:ilvl="7" w:tplc="BFDA9C74">
      <w:start w:val="1"/>
      <w:numFmt w:val="bullet"/>
      <w:lvlText w:val="o"/>
      <w:lvlJc w:val="left"/>
      <w:pPr>
        <w:ind w:left="5760" w:hanging="360"/>
      </w:pPr>
      <w:rPr>
        <w:rFonts w:hint="default" w:ascii="Courier New" w:hAnsi="Courier New"/>
      </w:rPr>
    </w:lvl>
    <w:lvl w:ilvl="8" w:tplc="BA8048CA">
      <w:start w:val="1"/>
      <w:numFmt w:val="bullet"/>
      <w:lvlText w:val=""/>
      <w:lvlJc w:val="left"/>
      <w:pPr>
        <w:ind w:left="6480" w:hanging="360"/>
      </w:pPr>
      <w:rPr>
        <w:rFonts w:hint="default" w:ascii="Wingdings" w:hAnsi="Wingdings"/>
      </w:rPr>
    </w:lvl>
  </w:abstractNum>
  <w:abstractNum w:abstractNumId="19" w15:restartNumberingAfterBreak="0">
    <w:nsid w:val="414071F9"/>
    <w:multiLevelType w:val="hybridMultilevel"/>
    <w:tmpl w:val="BAC22AFE"/>
    <w:lvl w:ilvl="0" w:tplc="300A0003">
      <w:start w:val="1"/>
      <w:numFmt w:val="bullet"/>
      <w:lvlText w:val="o"/>
      <w:lvlJc w:val="left"/>
      <w:pPr>
        <w:ind w:left="720" w:hanging="360"/>
      </w:pPr>
      <w:rPr>
        <w:rFonts w:hint="default" w:ascii="Courier New" w:hAnsi="Courier New" w:cs="Courier New"/>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20" w15:restartNumberingAfterBreak="0">
    <w:nsid w:val="45C01717"/>
    <w:multiLevelType w:val="hybridMultilevel"/>
    <w:tmpl w:val="1ECCCB88"/>
    <w:lvl w:ilvl="0" w:tplc="300A000D">
      <w:start w:val="1"/>
      <w:numFmt w:val="bullet"/>
      <w:lvlText w:val=""/>
      <w:lvlJc w:val="left"/>
      <w:pPr>
        <w:ind w:left="1440" w:hanging="360"/>
      </w:pPr>
      <w:rPr>
        <w:rFonts w:hint="default" w:ascii="Wingdings" w:hAnsi="Wingdings"/>
      </w:rPr>
    </w:lvl>
    <w:lvl w:ilvl="1" w:tplc="300A0003" w:tentative="1">
      <w:start w:val="1"/>
      <w:numFmt w:val="bullet"/>
      <w:lvlText w:val="o"/>
      <w:lvlJc w:val="left"/>
      <w:pPr>
        <w:ind w:left="2160" w:hanging="360"/>
      </w:pPr>
      <w:rPr>
        <w:rFonts w:hint="default" w:ascii="Courier New" w:hAnsi="Courier New" w:cs="Courier New"/>
      </w:rPr>
    </w:lvl>
    <w:lvl w:ilvl="2" w:tplc="300A0005" w:tentative="1">
      <w:start w:val="1"/>
      <w:numFmt w:val="bullet"/>
      <w:lvlText w:val=""/>
      <w:lvlJc w:val="left"/>
      <w:pPr>
        <w:ind w:left="2880" w:hanging="360"/>
      </w:pPr>
      <w:rPr>
        <w:rFonts w:hint="default" w:ascii="Wingdings" w:hAnsi="Wingdings"/>
      </w:rPr>
    </w:lvl>
    <w:lvl w:ilvl="3" w:tplc="300A0001" w:tentative="1">
      <w:start w:val="1"/>
      <w:numFmt w:val="bullet"/>
      <w:lvlText w:val=""/>
      <w:lvlJc w:val="left"/>
      <w:pPr>
        <w:ind w:left="3600" w:hanging="360"/>
      </w:pPr>
      <w:rPr>
        <w:rFonts w:hint="default" w:ascii="Symbol" w:hAnsi="Symbol"/>
      </w:rPr>
    </w:lvl>
    <w:lvl w:ilvl="4" w:tplc="300A0003" w:tentative="1">
      <w:start w:val="1"/>
      <w:numFmt w:val="bullet"/>
      <w:lvlText w:val="o"/>
      <w:lvlJc w:val="left"/>
      <w:pPr>
        <w:ind w:left="4320" w:hanging="360"/>
      </w:pPr>
      <w:rPr>
        <w:rFonts w:hint="default" w:ascii="Courier New" w:hAnsi="Courier New" w:cs="Courier New"/>
      </w:rPr>
    </w:lvl>
    <w:lvl w:ilvl="5" w:tplc="300A0005" w:tentative="1">
      <w:start w:val="1"/>
      <w:numFmt w:val="bullet"/>
      <w:lvlText w:val=""/>
      <w:lvlJc w:val="left"/>
      <w:pPr>
        <w:ind w:left="5040" w:hanging="360"/>
      </w:pPr>
      <w:rPr>
        <w:rFonts w:hint="default" w:ascii="Wingdings" w:hAnsi="Wingdings"/>
      </w:rPr>
    </w:lvl>
    <w:lvl w:ilvl="6" w:tplc="300A0001" w:tentative="1">
      <w:start w:val="1"/>
      <w:numFmt w:val="bullet"/>
      <w:lvlText w:val=""/>
      <w:lvlJc w:val="left"/>
      <w:pPr>
        <w:ind w:left="5760" w:hanging="360"/>
      </w:pPr>
      <w:rPr>
        <w:rFonts w:hint="default" w:ascii="Symbol" w:hAnsi="Symbol"/>
      </w:rPr>
    </w:lvl>
    <w:lvl w:ilvl="7" w:tplc="300A0003" w:tentative="1">
      <w:start w:val="1"/>
      <w:numFmt w:val="bullet"/>
      <w:lvlText w:val="o"/>
      <w:lvlJc w:val="left"/>
      <w:pPr>
        <w:ind w:left="6480" w:hanging="360"/>
      </w:pPr>
      <w:rPr>
        <w:rFonts w:hint="default" w:ascii="Courier New" w:hAnsi="Courier New" w:cs="Courier New"/>
      </w:rPr>
    </w:lvl>
    <w:lvl w:ilvl="8" w:tplc="300A0005" w:tentative="1">
      <w:start w:val="1"/>
      <w:numFmt w:val="bullet"/>
      <w:lvlText w:val=""/>
      <w:lvlJc w:val="left"/>
      <w:pPr>
        <w:ind w:left="7200" w:hanging="360"/>
      </w:pPr>
      <w:rPr>
        <w:rFonts w:hint="default" w:ascii="Wingdings" w:hAnsi="Wingdings"/>
      </w:rPr>
    </w:lvl>
  </w:abstractNum>
  <w:abstractNum w:abstractNumId="21" w15:restartNumberingAfterBreak="0">
    <w:nsid w:val="47E26B17"/>
    <w:multiLevelType w:val="hybridMultilevel"/>
    <w:tmpl w:val="3FD40092"/>
    <w:lvl w:ilvl="0" w:tplc="300A000D">
      <w:start w:val="1"/>
      <w:numFmt w:val="bullet"/>
      <w:lvlText w:val=""/>
      <w:lvlJc w:val="left"/>
      <w:pPr>
        <w:ind w:left="1440" w:hanging="360"/>
      </w:pPr>
      <w:rPr>
        <w:rFonts w:hint="default" w:ascii="Wingdings" w:hAnsi="Wingdings"/>
      </w:rPr>
    </w:lvl>
    <w:lvl w:ilvl="1" w:tplc="300A0003" w:tentative="1">
      <w:start w:val="1"/>
      <w:numFmt w:val="bullet"/>
      <w:lvlText w:val="o"/>
      <w:lvlJc w:val="left"/>
      <w:pPr>
        <w:ind w:left="2160" w:hanging="360"/>
      </w:pPr>
      <w:rPr>
        <w:rFonts w:hint="default" w:ascii="Courier New" w:hAnsi="Courier New" w:cs="Courier New"/>
      </w:rPr>
    </w:lvl>
    <w:lvl w:ilvl="2" w:tplc="300A0005" w:tentative="1">
      <w:start w:val="1"/>
      <w:numFmt w:val="bullet"/>
      <w:lvlText w:val=""/>
      <w:lvlJc w:val="left"/>
      <w:pPr>
        <w:ind w:left="2880" w:hanging="360"/>
      </w:pPr>
      <w:rPr>
        <w:rFonts w:hint="default" w:ascii="Wingdings" w:hAnsi="Wingdings"/>
      </w:rPr>
    </w:lvl>
    <w:lvl w:ilvl="3" w:tplc="300A0001" w:tentative="1">
      <w:start w:val="1"/>
      <w:numFmt w:val="bullet"/>
      <w:lvlText w:val=""/>
      <w:lvlJc w:val="left"/>
      <w:pPr>
        <w:ind w:left="3600" w:hanging="360"/>
      </w:pPr>
      <w:rPr>
        <w:rFonts w:hint="default" w:ascii="Symbol" w:hAnsi="Symbol"/>
      </w:rPr>
    </w:lvl>
    <w:lvl w:ilvl="4" w:tplc="300A0003" w:tentative="1">
      <w:start w:val="1"/>
      <w:numFmt w:val="bullet"/>
      <w:lvlText w:val="o"/>
      <w:lvlJc w:val="left"/>
      <w:pPr>
        <w:ind w:left="4320" w:hanging="360"/>
      </w:pPr>
      <w:rPr>
        <w:rFonts w:hint="default" w:ascii="Courier New" w:hAnsi="Courier New" w:cs="Courier New"/>
      </w:rPr>
    </w:lvl>
    <w:lvl w:ilvl="5" w:tplc="300A0005" w:tentative="1">
      <w:start w:val="1"/>
      <w:numFmt w:val="bullet"/>
      <w:lvlText w:val=""/>
      <w:lvlJc w:val="left"/>
      <w:pPr>
        <w:ind w:left="5040" w:hanging="360"/>
      </w:pPr>
      <w:rPr>
        <w:rFonts w:hint="default" w:ascii="Wingdings" w:hAnsi="Wingdings"/>
      </w:rPr>
    </w:lvl>
    <w:lvl w:ilvl="6" w:tplc="300A0001" w:tentative="1">
      <w:start w:val="1"/>
      <w:numFmt w:val="bullet"/>
      <w:lvlText w:val=""/>
      <w:lvlJc w:val="left"/>
      <w:pPr>
        <w:ind w:left="5760" w:hanging="360"/>
      </w:pPr>
      <w:rPr>
        <w:rFonts w:hint="default" w:ascii="Symbol" w:hAnsi="Symbol"/>
      </w:rPr>
    </w:lvl>
    <w:lvl w:ilvl="7" w:tplc="300A0003" w:tentative="1">
      <w:start w:val="1"/>
      <w:numFmt w:val="bullet"/>
      <w:lvlText w:val="o"/>
      <w:lvlJc w:val="left"/>
      <w:pPr>
        <w:ind w:left="6480" w:hanging="360"/>
      </w:pPr>
      <w:rPr>
        <w:rFonts w:hint="default" w:ascii="Courier New" w:hAnsi="Courier New" w:cs="Courier New"/>
      </w:rPr>
    </w:lvl>
    <w:lvl w:ilvl="8" w:tplc="300A0005" w:tentative="1">
      <w:start w:val="1"/>
      <w:numFmt w:val="bullet"/>
      <w:lvlText w:val=""/>
      <w:lvlJc w:val="left"/>
      <w:pPr>
        <w:ind w:left="7200" w:hanging="360"/>
      </w:pPr>
      <w:rPr>
        <w:rFonts w:hint="default" w:ascii="Wingdings" w:hAnsi="Wingdings"/>
      </w:rPr>
    </w:lvl>
  </w:abstractNum>
  <w:abstractNum w:abstractNumId="22" w15:restartNumberingAfterBreak="0">
    <w:nsid w:val="496F719B"/>
    <w:multiLevelType w:val="hybridMultilevel"/>
    <w:tmpl w:val="442227D4"/>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3" w15:restartNumberingAfterBreak="0">
    <w:nsid w:val="519E64DA"/>
    <w:multiLevelType w:val="hybridMultilevel"/>
    <w:tmpl w:val="20909CBE"/>
    <w:lvl w:ilvl="0" w:tplc="ADF2C054">
      <w:start w:val="1"/>
      <w:numFmt w:val="lowerLetter"/>
      <w:lvlText w:val="%1)"/>
      <w:lvlJc w:val="left"/>
      <w:pPr>
        <w:ind w:left="720" w:hanging="360"/>
      </w:pPr>
      <w:rPr>
        <w:rFonts w:hint="default" w:cs="Times New Roman"/>
        <w:b w:val="0"/>
        <w:bCs w:val="0"/>
      </w:rPr>
    </w:lvl>
    <w:lvl w:ilvl="1" w:tplc="8FB8F118">
      <w:start w:val="1"/>
      <w:numFmt w:val="lowerLetter"/>
      <w:pStyle w:val="TDC3"/>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1AA3A67"/>
    <w:multiLevelType w:val="hybridMultilevel"/>
    <w:tmpl w:val="EF2C1482"/>
    <w:lvl w:ilvl="0" w:tplc="080A0019">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5" w15:restartNumberingAfterBreak="0">
    <w:nsid w:val="57576F73"/>
    <w:multiLevelType w:val="hybridMultilevel"/>
    <w:tmpl w:val="BB24CBF0"/>
    <w:lvl w:ilvl="0" w:tplc="300A0017">
      <w:start w:val="1"/>
      <w:numFmt w:val="lowerLetter"/>
      <w:lvlText w:val="%1)"/>
      <w:lvlJc w:val="left"/>
      <w:pPr>
        <w:ind w:left="1080" w:hanging="360"/>
      </w:pPr>
    </w:lvl>
    <w:lvl w:ilvl="1" w:tplc="300A0019">
      <w:start w:val="1"/>
      <w:numFmt w:val="lowerLetter"/>
      <w:lvlText w:val="%2."/>
      <w:lvlJc w:val="left"/>
      <w:pPr>
        <w:ind w:left="1800" w:hanging="360"/>
      </w:pPr>
    </w:lvl>
    <w:lvl w:ilvl="2" w:tplc="300A0017">
      <w:start w:val="1"/>
      <w:numFmt w:val="lowerLetter"/>
      <w:lvlText w:val="%3)"/>
      <w:lvlJc w:val="lef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6" w15:restartNumberingAfterBreak="0">
    <w:nsid w:val="59FE258A"/>
    <w:multiLevelType w:val="hybridMultilevel"/>
    <w:tmpl w:val="BA1C75E6"/>
    <w:lvl w:ilvl="0" w:tplc="300A0001">
      <w:start w:val="1"/>
      <w:numFmt w:val="bullet"/>
      <w:lvlText w:val=""/>
      <w:lvlJc w:val="left"/>
      <w:pPr>
        <w:ind w:left="720" w:hanging="360"/>
      </w:pPr>
      <w:rPr>
        <w:rFonts w:hint="default" w:ascii="Symbol" w:hAnsi="Symbol"/>
      </w:rPr>
    </w:lvl>
    <w:lvl w:ilvl="1" w:tplc="300A0003">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27" w15:restartNumberingAfterBreak="0">
    <w:nsid w:val="5B9F2705"/>
    <w:multiLevelType w:val="hybridMultilevel"/>
    <w:tmpl w:val="E9168830"/>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BA1C5A50">
      <w:start w:val="1"/>
      <w:numFmt w:val="lowerLetter"/>
      <w:lvlText w:val="%3)"/>
      <w:lvlJc w:val="left"/>
      <w:pPr>
        <w:ind w:left="2340" w:hanging="360"/>
      </w:pPr>
      <w:rPr>
        <w:rFonts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60C953D7"/>
    <w:multiLevelType w:val="hybridMultilevel"/>
    <w:tmpl w:val="25626C8E"/>
    <w:lvl w:ilvl="0" w:tplc="300A000D">
      <w:start w:val="1"/>
      <w:numFmt w:val="bullet"/>
      <w:lvlText w:val=""/>
      <w:lvlJc w:val="left"/>
      <w:pPr>
        <w:ind w:left="720" w:hanging="360"/>
      </w:pPr>
      <w:rPr>
        <w:rFonts w:hint="default" w:ascii="Wingdings" w:hAnsi="Wingdings"/>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29" w15:restartNumberingAfterBreak="0">
    <w:nsid w:val="61793606"/>
    <w:multiLevelType w:val="hybridMultilevel"/>
    <w:tmpl w:val="8228D9DE"/>
    <w:lvl w:ilvl="0" w:tplc="EC7A872E">
      <w:start w:val="7"/>
      <w:numFmt w:val="bullet"/>
      <w:lvlText w:val="-"/>
      <w:lvlJc w:val="left"/>
      <w:pPr>
        <w:ind w:left="720" w:hanging="360"/>
      </w:pPr>
      <w:rPr>
        <w:rFonts w:hint="default" w:ascii="Calibri" w:hAnsi="Calibri" w:eastAsia="Times New Roman" w:cs="Calibri"/>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30" w15:restartNumberingAfterBreak="0">
    <w:nsid w:val="66F45BEE"/>
    <w:multiLevelType w:val="hybridMultilevel"/>
    <w:tmpl w:val="A4609388"/>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31" w15:restartNumberingAfterBreak="0">
    <w:nsid w:val="68B81BFD"/>
    <w:multiLevelType w:val="hybridMultilevel"/>
    <w:tmpl w:val="ADD096EC"/>
    <w:lvl w:ilvl="0" w:tplc="154EAE20">
      <w:start w:val="1"/>
      <w:numFmt w:val="bullet"/>
      <w:lvlText w:val="-"/>
      <w:lvlJc w:val="left"/>
      <w:pPr>
        <w:ind w:left="720" w:hanging="360"/>
      </w:pPr>
      <w:rPr>
        <w:rFonts w:hint="default" w:ascii="Times New Roman" w:hAnsi="Times New Roman" w:eastAsia="Batang" w:cs="Times New Roman"/>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32" w15:restartNumberingAfterBreak="0">
    <w:nsid w:val="70095579"/>
    <w:multiLevelType w:val="hybridMultilevel"/>
    <w:tmpl w:val="87C4F384"/>
    <w:lvl w:ilvl="0" w:tplc="300A000D">
      <w:start w:val="1"/>
      <w:numFmt w:val="bullet"/>
      <w:lvlText w:val=""/>
      <w:lvlJc w:val="left"/>
      <w:pPr>
        <w:ind w:left="1440" w:hanging="360"/>
      </w:pPr>
      <w:rPr>
        <w:rFonts w:hint="default" w:ascii="Wingdings" w:hAnsi="Wingdings"/>
      </w:rPr>
    </w:lvl>
    <w:lvl w:ilvl="1" w:tplc="300A0003" w:tentative="1">
      <w:start w:val="1"/>
      <w:numFmt w:val="bullet"/>
      <w:lvlText w:val="o"/>
      <w:lvlJc w:val="left"/>
      <w:pPr>
        <w:ind w:left="2160" w:hanging="360"/>
      </w:pPr>
      <w:rPr>
        <w:rFonts w:hint="default" w:ascii="Courier New" w:hAnsi="Courier New" w:cs="Courier New"/>
      </w:rPr>
    </w:lvl>
    <w:lvl w:ilvl="2" w:tplc="300A0005" w:tentative="1">
      <w:start w:val="1"/>
      <w:numFmt w:val="bullet"/>
      <w:lvlText w:val=""/>
      <w:lvlJc w:val="left"/>
      <w:pPr>
        <w:ind w:left="2880" w:hanging="360"/>
      </w:pPr>
      <w:rPr>
        <w:rFonts w:hint="default" w:ascii="Wingdings" w:hAnsi="Wingdings"/>
      </w:rPr>
    </w:lvl>
    <w:lvl w:ilvl="3" w:tplc="300A0001" w:tentative="1">
      <w:start w:val="1"/>
      <w:numFmt w:val="bullet"/>
      <w:lvlText w:val=""/>
      <w:lvlJc w:val="left"/>
      <w:pPr>
        <w:ind w:left="3600" w:hanging="360"/>
      </w:pPr>
      <w:rPr>
        <w:rFonts w:hint="default" w:ascii="Symbol" w:hAnsi="Symbol"/>
      </w:rPr>
    </w:lvl>
    <w:lvl w:ilvl="4" w:tplc="300A0003" w:tentative="1">
      <w:start w:val="1"/>
      <w:numFmt w:val="bullet"/>
      <w:lvlText w:val="o"/>
      <w:lvlJc w:val="left"/>
      <w:pPr>
        <w:ind w:left="4320" w:hanging="360"/>
      </w:pPr>
      <w:rPr>
        <w:rFonts w:hint="default" w:ascii="Courier New" w:hAnsi="Courier New" w:cs="Courier New"/>
      </w:rPr>
    </w:lvl>
    <w:lvl w:ilvl="5" w:tplc="300A0005" w:tentative="1">
      <w:start w:val="1"/>
      <w:numFmt w:val="bullet"/>
      <w:lvlText w:val=""/>
      <w:lvlJc w:val="left"/>
      <w:pPr>
        <w:ind w:left="5040" w:hanging="360"/>
      </w:pPr>
      <w:rPr>
        <w:rFonts w:hint="default" w:ascii="Wingdings" w:hAnsi="Wingdings"/>
      </w:rPr>
    </w:lvl>
    <w:lvl w:ilvl="6" w:tplc="300A0001" w:tentative="1">
      <w:start w:val="1"/>
      <w:numFmt w:val="bullet"/>
      <w:lvlText w:val=""/>
      <w:lvlJc w:val="left"/>
      <w:pPr>
        <w:ind w:left="5760" w:hanging="360"/>
      </w:pPr>
      <w:rPr>
        <w:rFonts w:hint="default" w:ascii="Symbol" w:hAnsi="Symbol"/>
      </w:rPr>
    </w:lvl>
    <w:lvl w:ilvl="7" w:tplc="300A0003" w:tentative="1">
      <w:start w:val="1"/>
      <w:numFmt w:val="bullet"/>
      <w:lvlText w:val="o"/>
      <w:lvlJc w:val="left"/>
      <w:pPr>
        <w:ind w:left="6480" w:hanging="360"/>
      </w:pPr>
      <w:rPr>
        <w:rFonts w:hint="default" w:ascii="Courier New" w:hAnsi="Courier New" w:cs="Courier New"/>
      </w:rPr>
    </w:lvl>
    <w:lvl w:ilvl="8" w:tplc="300A0005" w:tentative="1">
      <w:start w:val="1"/>
      <w:numFmt w:val="bullet"/>
      <w:lvlText w:val=""/>
      <w:lvlJc w:val="left"/>
      <w:pPr>
        <w:ind w:left="7200" w:hanging="360"/>
      </w:pPr>
      <w:rPr>
        <w:rFonts w:hint="default" w:ascii="Wingdings" w:hAnsi="Wingdings"/>
      </w:rPr>
    </w:lvl>
  </w:abstractNum>
  <w:abstractNum w:abstractNumId="33" w15:restartNumberingAfterBreak="0">
    <w:nsid w:val="71504A11"/>
    <w:multiLevelType w:val="hybridMultilevel"/>
    <w:tmpl w:val="6C321AB8"/>
    <w:lvl w:ilvl="0" w:tplc="300A0001">
      <w:start w:val="1"/>
      <w:numFmt w:val="bullet"/>
      <w:lvlText w:val=""/>
      <w:lvlJc w:val="left"/>
      <w:pPr>
        <w:ind w:left="720" w:hanging="360"/>
      </w:pPr>
      <w:rPr>
        <w:rFonts w:hint="default" w:ascii="Symbol" w:hAnsi="Symbol"/>
      </w:rPr>
    </w:lvl>
    <w:lvl w:ilvl="1" w:tplc="300A0003">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34" w15:restartNumberingAfterBreak="0">
    <w:nsid w:val="75B14C5A"/>
    <w:multiLevelType w:val="multilevel"/>
    <w:tmpl w:val="C61003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A101DA9"/>
    <w:multiLevelType w:val="hybridMultilevel"/>
    <w:tmpl w:val="06CC379E"/>
    <w:lvl w:ilvl="0" w:tplc="38C8D73C">
      <w:start w:val="1"/>
      <w:numFmt w:val="decimal"/>
      <w:pStyle w:val="TDC2"/>
      <w:lvlText w:val="%1."/>
      <w:lvlJc w:val="left"/>
      <w:pPr>
        <w:ind w:left="786"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7E817979"/>
    <w:multiLevelType w:val="hybridMultilevel"/>
    <w:tmpl w:val="7354C44E"/>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num w:numId="1">
    <w:abstractNumId w:val="18"/>
  </w:num>
  <w:num w:numId="2">
    <w:abstractNumId w:val="35"/>
  </w:num>
  <w:num w:numId="3">
    <w:abstractNumId w:val="23"/>
  </w:num>
  <w:num w:numId="4">
    <w:abstractNumId w:val="27"/>
  </w:num>
  <w:num w:numId="5">
    <w:abstractNumId w:val="26"/>
  </w:num>
  <w:num w:numId="6">
    <w:abstractNumId w:val="29"/>
  </w:num>
  <w:num w:numId="7">
    <w:abstractNumId w:val="10"/>
  </w:num>
  <w:num w:numId="8">
    <w:abstractNumId w:val="6"/>
  </w:num>
  <w:num w:numId="9">
    <w:abstractNumId w:val="4"/>
  </w:num>
  <w:num w:numId="10">
    <w:abstractNumId w:val="5"/>
  </w:num>
  <w:num w:numId="11">
    <w:abstractNumId w:val="22"/>
  </w:num>
  <w:num w:numId="12">
    <w:abstractNumId w:val="15"/>
  </w:num>
  <w:num w:numId="13">
    <w:abstractNumId w:val="24"/>
  </w:num>
  <w:num w:numId="14">
    <w:abstractNumId w:val="7"/>
  </w:num>
  <w:num w:numId="15">
    <w:abstractNumId w:val="25"/>
  </w:num>
  <w:num w:numId="16">
    <w:abstractNumId w:val="33"/>
  </w:num>
  <w:num w:numId="17">
    <w:abstractNumId w:val="36"/>
  </w:num>
  <w:num w:numId="18">
    <w:abstractNumId w:val="14"/>
  </w:num>
  <w:num w:numId="19">
    <w:abstractNumId w:val="30"/>
  </w:num>
  <w:num w:numId="20">
    <w:abstractNumId w:val="32"/>
  </w:num>
  <w:num w:numId="21">
    <w:abstractNumId w:val="12"/>
  </w:num>
  <w:num w:numId="22">
    <w:abstractNumId w:val="20"/>
  </w:num>
  <w:num w:numId="23">
    <w:abstractNumId w:val="8"/>
  </w:num>
  <w:num w:numId="24">
    <w:abstractNumId w:val="21"/>
  </w:num>
  <w:num w:numId="25">
    <w:abstractNumId w:val="13"/>
  </w:num>
  <w:num w:numId="26">
    <w:abstractNumId w:val="31"/>
  </w:num>
  <w:num w:numId="27">
    <w:abstractNumId w:val="17"/>
  </w:num>
  <w:num w:numId="28">
    <w:abstractNumId w:val="9"/>
  </w:num>
  <w:num w:numId="29">
    <w:abstractNumId w:val="34"/>
  </w:num>
  <w:num w:numId="30">
    <w:abstractNumId w:val="16"/>
  </w:num>
  <w:num w:numId="31">
    <w:abstractNumId w:val="19"/>
  </w:num>
  <w:num w:numId="32">
    <w:abstractNumId w:val="28"/>
  </w:num>
  <w:num w:numId="33">
    <w:abstractNumId w:val="11"/>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90"/>
  <w:proofState w:spelling="clean" w:grammar="dirty"/>
  <w:trackRevisions w:val="false"/>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CC"/>
    <w:rsid w:val="000011BD"/>
    <w:rsid w:val="00001593"/>
    <w:rsid w:val="00002916"/>
    <w:rsid w:val="000029CC"/>
    <w:rsid w:val="00004C9C"/>
    <w:rsid w:val="00006B6A"/>
    <w:rsid w:val="000071F9"/>
    <w:rsid w:val="000073DD"/>
    <w:rsid w:val="000108A8"/>
    <w:rsid w:val="000115B6"/>
    <w:rsid w:val="000121CC"/>
    <w:rsid w:val="0001224A"/>
    <w:rsid w:val="00013051"/>
    <w:rsid w:val="0001334C"/>
    <w:rsid w:val="000140EF"/>
    <w:rsid w:val="00015CD6"/>
    <w:rsid w:val="00026399"/>
    <w:rsid w:val="000270A3"/>
    <w:rsid w:val="0002725D"/>
    <w:rsid w:val="000313B6"/>
    <w:rsid w:val="00032133"/>
    <w:rsid w:val="000370F7"/>
    <w:rsid w:val="00037FD9"/>
    <w:rsid w:val="00040273"/>
    <w:rsid w:val="00040BC9"/>
    <w:rsid w:val="000420E7"/>
    <w:rsid w:val="00045EC4"/>
    <w:rsid w:val="00046B32"/>
    <w:rsid w:val="00047D6F"/>
    <w:rsid w:val="00050581"/>
    <w:rsid w:val="00051728"/>
    <w:rsid w:val="00051B59"/>
    <w:rsid w:val="00052473"/>
    <w:rsid w:val="000625C3"/>
    <w:rsid w:val="00066135"/>
    <w:rsid w:val="0007134C"/>
    <w:rsid w:val="000720A4"/>
    <w:rsid w:val="00072F3C"/>
    <w:rsid w:val="00073764"/>
    <w:rsid w:val="0007416B"/>
    <w:rsid w:val="00076640"/>
    <w:rsid w:val="0007705C"/>
    <w:rsid w:val="00077CC6"/>
    <w:rsid w:val="000813C7"/>
    <w:rsid w:val="0008181A"/>
    <w:rsid w:val="000845EC"/>
    <w:rsid w:val="00091FB3"/>
    <w:rsid w:val="000923AF"/>
    <w:rsid w:val="0009423A"/>
    <w:rsid w:val="000952FA"/>
    <w:rsid w:val="00097057"/>
    <w:rsid w:val="00097A0C"/>
    <w:rsid w:val="000A6C09"/>
    <w:rsid w:val="000B0DB4"/>
    <w:rsid w:val="000B126F"/>
    <w:rsid w:val="000B1B28"/>
    <w:rsid w:val="000B1B57"/>
    <w:rsid w:val="000B5187"/>
    <w:rsid w:val="000C0E42"/>
    <w:rsid w:val="000C1C84"/>
    <w:rsid w:val="000C3D93"/>
    <w:rsid w:val="000C6965"/>
    <w:rsid w:val="000C70D8"/>
    <w:rsid w:val="000D1199"/>
    <w:rsid w:val="000D1A9B"/>
    <w:rsid w:val="000D1C7A"/>
    <w:rsid w:val="000D2E4F"/>
    <w:rsid w:val="000D300D"/>
    <w:rsid w:val="000D36CF"/>
    <w:rsid w:val="000D4072"/>
    <w:rsid w:val="000D4E0A"/>
    <w:rsid w:val="000D5994"/>
    <w:rsid w:val="000D6419"/>
    <w:rsid w:val="000E2A91"/>
    <w:rsid w:val="000E2BE2"/>
    <w:rsid w:val="000E4A4A"/>
    <w:rsid w:val="000F1989"/>
    <w:rsid w:val="000F5572"/>
    <w:rsid w:val="000F5CEA"/>
    <w:rsid w:val="000F793E"/>
    <w:rsid w:val="00100E98"/>
    <w:rsid w:val="00101FF2"/>
    <w:rsid w:val="00102083"/>
    <w:rsid w:val="001021E5"/>
    <w:rsid w:val="00105739"/>
    <w:rsid w:val="00107400"/>
    <w:rsid w:val="0011115C"/>
    <w:rsid w:val="001112CF"/>
    <w:rsid w:val="00112B99"/>
    <w:rsid w:val="00114718"/>
    <w:rsid w:val="00114787"/>
    <w:rsid w:val="00114C70"/>
    <w:rsid w:val="00115059"/>
    <w:rsid w:val="001225DF"/>
    <w:rsid w:val="00123605"/>
    <w:rsid w:val="00124F4F"/>
    <w:rsid w:val="00130528"/>
    <w:rsid w:val="00130618"/>
    <w:rsid w:val="001312E9"/>
    <w:rsid w:val="00131CE3"/>
    <w:rsid w:val="001358B6"/>
    <w:rsid w:val="00135EA3"/>
    <w:rsid w:val="0013696B"/>
    <w:rsid w:val="00136BF2"/>
    <w:rsid w:val="00137CD4"/>
    <w:rsid w:val="001432F8"/>
    <w:rsid w:val="00144076"/>
    <w:rsid w:val="001461E9"/>
    <w:rsid w:val="00147881"/>
    <w:rsid w:val="0015223D"/>
    <w:rsid w:val="00155BAA"/>
    <w:rsid w:val="00163595"/>
    <w:rsid w:val="001644F4"/>
    <w:rsid w:val="00164B07"/>
    <w:rsid w:val="001664A4"/>
    <w:rsid w:val="0016687A"/>
    <w:rsid w:val="00170BEB"/>
    <w:rsid w:val="0017297B"/>
    <w:rsid w:val="00172A85"/>
    <w:rsid w:val="00177392"/>
    <w:rsid w:val="0018146D"/>
    <w:rsid w:val="00181B30"/>
    <w:rsid w:val="00183ACB"/>
    <w:rsid w:val="0018410C"/>
    <w:rsid w:val="001871F8"/>
    <w:rsid w:val="001877AF"/>
    <w:rsid w:val="00190BC2"/>
    <w:rsid w:val="001922AE"/>
    <w:rsid w:val="00195155"/>
    <w:rsid w:val="00195257"/>
    <w:rsid w:val="001953F3"/>
    <w:rsid w:val="001A0946"/>
    <w:rsid w:val="001A57F9"/>
    <w:rsid w:val="001B3895"/>
    <w:rsid w:val="001B4D45"/>
    <w:rsid w:val="001B6DC0"/>
    <w:rsid w:val="001B7FC7"/>
    <w:rsid w:val="001C1951"/>
    <w:rsid w:val="001C21BD"/>
    <w:rsid w:val="001C2DAA"/>
    <w:rsid w:val="001C34B5"/>
    <w:rsid w:val="001C395F"/>
    <w:rsid w:val="001C485D"/>
    <w:rsid w:val="001C4C35"/>
    <w:rsid w:val="001D2BE8"/>
    <w:rsid w:val="001D6252"/>
    <w:rsid w:val="001E12A8"/>
    <w:rsid w:val="001E3A2B"/>
    <w:rsid w:val="001E3CC4"/>
    <w:rsid w:val="001E56DC"/>
    <w:rsid w:val="001E7515"/>
    <w:rsid w:val="001F1FE0"/>
    <w:rsid w:val="001F36E4"/>
    <w:rsid w:val="001F3B7C"/>
    <w:rsid w:val="001F5E33"/>
    <w:rsid w:val="00204A02"/>
    <w:rsid w:val="00204CE8"/>
    <w:rsid w:val="00205617"/>
    <w:rsid w:val="00214CAC"/>
    <w:rsid w:val="00215F14"/>
    <w:rsid w:val="00217271"/>
    <w:rsid w:val="00220841"/>
    <w:rsid w:val="002228C0"/>
    <w:rsid w:val="002234B2"/>
    <w:rsid w:val="002251C3"/>
    <w:rsid w:val="002269E6"/>
    <w:rsid w:val="00226D34"/>
    <w:rsid w:val="00230968"/>
    <w:rsid w:val="00231D4D"/>
    <w:rsid w:val="00234961"/>
    <w:rsid w:val="002365C4"/>
    <w:rsid w:val="00241CA1"/>
    <w:rsid w:val="00242DBA"/>
    <w:rsid w:val="00243B26"/>
    <w:rsid w:val="00243EBD"/>
    <w:rsid w:val="002454A5"/>
    <w:rsid w:val="00247CA4"/>
    <w:rsid w:val="00250110"/>
    <w:rsid w:val="0025084C"/>
    <w:rsid w:val="00252028"/>
    <w:rsid w:val="00260413"/>
    <w:rsid w:val="002626FC"/>
    <w:rsid w:val="002638C1"/>
    <w:rsid w:val="00267FDB"/>
    <w:rsid w:val="002700FE"/>
    <w:rsid w:val="002705FC"/>
    <w:rsid w:val="00272437"/>
    <w:rsid w:val="00275EF6"/>
    <w:rsid w:val="00277399"/>
    <w:rsid w:val="002774EB"/>
    <w:rsid w:val="002815AE"/>
    <w:rsid w:val="00283259"/>
    <w:rsid w:val="00283E91"/>
    <w:rsid w:val="002849CE"/>
    <w:rsid w:val="002862FF"/>
    <w:rsid w:val="00287FBE"/>
    <w:rsid w:val="002924A1"/>
    <w:rsid w:val="0029386D"/>
    <w:rsid w:val="00296FBC"/>
    <w:rsid w:val="002A0A2F"/>
    <w:rsid w:val="002A2796"/>
    <w:rsid w:val="002A29E9"/>
    <w:rsid w:val="002A2E20"/>
    <w:rsid w:val="002A342C"/>
    <w:rsid w:val="002A425E"/>
    <w:rsid w:val="002A69B6"/>
    <w:rsid w:val="002A793E"/>
    <w:rsid w:val="002A7AE3"/>
    <w:rsid w:val="002B2A65"/>
    <w:rsid w:val="002C05D0"/>
    <w:rsid w:val="002C49FB"/>
    <w:rsid w:val="002D3DB4"/>
    <w:rsid w:val="002D4265"/>
    <w:rsid w:val="002D626D"/>
    <w:rsid w:val="002D6D20"/>
    <w:rsid w:val="002E210E"/>
    <w:rsid w:val="002E3DED"/>
    <w:rsid w:val="002E4853"/>
    <w:rsid w:val="002E48F1"/>
    <w:rsid w:val="002E6A33"/>
    <w:rsid w:val="002F0206"/>
    <w:rsid w:val="002F05D3"/>
    <w:rsid w:val="002F08B0"/>
    <w:rsid w:val="002F3E6C"/>
    <w:rsid w:val="002F57F7"/>
    <w:rsid w:val="002F7037"/>
    <w:rsid w:val="00301F2C"/>
    <w:rsid w:val="00302760"/>
    <w:rsid w:val="00303114"/>
    <w:rsid w:val="00303486"/>
    <w:rsid w:val="00303783"/>
    <w:rsid w:val="00304008"/>
    <w:rsid w:val="00305D8E"/>
    <w:rsid w:val="0030777B"/>
    <w:rsid w:val="00307B53"/>
    <w:rsid w:val="00307B93"/>
    <w:rsid w:val="003134F4"/>
    <w:rsid w:val="00313640"/>
    <w:rsid w:val="00314C44"/>
    <w:rsid w:val="00316566"/>
    <w:rsid w:val="00316C50"/>
    <w:rsid w:val="00316D6E"/>
    <w:rsid w:val="00317323"/>
    <w:rsid w:val="00322788"/>
    <w:rsid w:val="003234C4"/>
    <w:rsid w:val="00323545"/>
    <w:rsid w:val="0032432C"/>
    <w:rsid w:val="00324E23"/>
    <w:rsid w:val="00325F98"/>
    <w:rsid w:val="003276D1"/>
    <w:rsid w:val="00330079"/>
    <w:rsid w:val="0033029F"/>
    <w:rsid w:val="00330C88"/>
    <w:rsid w:val="003318CD"/>
    <w:rsid w:val="00334BD7"/>
    <w:rsid w:val="00334D65"/>
    <w:rsid w:val="00343A74"/>
    <w:rsid w:val="003455EE"/>
    <w:rsid w:val="00345F0E"/>
    <w:rsid w:val="003522CE"/>
    <w:rsid w:val="0035660D"/>
    <w:rsid w:val="003630BC"/>
    <w:rsid w:val="003635AC"/>
    <w:rsid w:val="00365D7D"/>
    <w:rsid w:val="0037424E"/>
    <w:rsid w:val="00375146"/>
    <w:rsid w:val="00376524"/>
    <w:rsid w:val="003802CC"/>
    <w:rsid w:val="00381D2F"/>
    <w:rsid w:val="00381ED7"/>
    <w:rsid w:val="00382430"/>
    <w:rsid w:val="00383994"/>
    <w:rsid w:val="00383F70"/>
    <w:rsid w:val="0038400C"/>
    <w:rsid w:val="00384FB2"/>
    <w:rsid w:val="00385AAF"/>
    <w:rsid w:val="00385E47"/>
    <w:rsid w:val="003877C9"/>
    <w:rsid w:val="003903AA"/>
    <w:rsid w:val="00396047"/>
    <w:rsid w:val="003A1E55"/>
    <w:rsid w:val="003A2032"/>
    <w:rsid w:val="003A5AA0"/>
    <w:rsid w:val="003A5FBB"/>
    <w:rsid w:val="003A6BDE"/>
    <w:rsid w:val="003B23F7"/>
    <w:rsid w:val="003B32AC"/>
    <w:rsid w:val="003C0D33"/>
    <w:rsid w:val="003C1ECE"/>
    <w:rsid w:val="003C3E19"/>
    <w:rsid w:val="003C6ED7"/>
    <w:rsid w:val="003C7598"/>
    <w:rsid w:val="003D40A7"/>
    <w:rsid w:val="003D62D1"/>
    <w:rsid w:val="003E055C"/>
    <w:rsid w:val="003E111E"/>
    <w:rsid w:val="003E15AA"/>
    <w:rsid w:val="003E1B92"/>
    <w:rsid w:val="003E30B6"/>
    <w:rsid w:val="003E33C5"/>
    <w:rsid w:val="003F054C"/>
    <w:rsid w:val="003F2B09"/>
    <w:rsid w:val="003F3C31"/>
    <w:rsid w:val="003F667A"/>
    <w:rsid w:val="003F727C"/>
    <w:rsid w:val="00400D78"/>
    <w:rsid w:val="00401065"/>
    <w:rsid w:val="004016AD"/>
    <w:rsid w:val="004027AE"/>
    <w:rsid w:val="00402D47"/>
    <w:rsid w:val="00404C83"/>
    <w:rsid w:val="004059A1"/>
    <w:rsid w:val="00405E42"/>
    <w:rsid w:val="00406C4E"/>
    <w:rsid w:val="004071EE"/>
    <w:rsid w:val="004106F2"/>
    <w:rsid w:val="00410B55"/>
    <w:rsid w:val="00411B13"/>
    <w:rsid w:val="004157A2"/>
    <w:rsid w:val="00415C63"/>
    <w:rsid w:val="00420558"/>
    <w:rsid w:val="00421A0E"/>
    <w:rsid w:val="00422EE5"/>
    <w:rsid w:val="00425322"/>
    <w:rsid w:val="00427DC2"/>
    <w:rsid w:val="004318F4"/>
    <w:rsid w:val="00432592"/>
    <w:rsid w:val="004347D8"/>
    <w:rsid w:val="004352A2"/>
    <w:rsid w:val="0043668E"/>
    <w:rsid w:val="00440D89"/>
    <w:rsid w:val="00442090"/>
    <w:rsid w:val="004426CE"/>
    <w:rsid w:val="0044375E"/>
    <w:rsid w:val="00447210"/>
    <w:rsid w:val="00453500"/>
    <w:rsid w:val="004539C5"/>
    <w:rsid w:val="0045694A"/>
    <w:rsid w:val="004574CB"/>
    <w:rsid w:val="004609F1"/>
    <w:rsid w:val="00460DD3"/>
    <w:rsid w:val="00462EB1"/>
    <w:rsid w:val="0046300E"/>
    <w:rsid w:val="004662F9"/>
    <w:rsid w:val="0047008A"/>
    <w:rsid w:val="00470B92"/>
    <w:rsid w:val="00472324"/>
    <w:rsid w:val="00474041"/>
    <w:rsid w:val="00480E2D"/>
    <w:rsid w:val="0048472A"/>
    <w:rsid w:val="00485986"/>
    <w:rsid w:val="00485BC5"/>
    <w:rsid w:val="0049014E"/>
    <w:rsid w:val="0049130E"/>
    <w:rsid w:val="00491B89"/>
    <w:rsid w:val="004938C3"/>
    <w:rsid w:val="00494433"/>
    <w:rsid w:val="004948E8"/>
    <w:rsid w:val="004958D8"/>
    <w:rsid w:val="0049594C"/>
    <w:rsid w:val="00495ABB"/>
    <w:rsid w:val="00496646"/>
    <w:rsid w:val="00497E09"/>
    <w:rsid w:val="004A2DB1"/>
    <w:rsid w:val="004A467C"/>
    <w:rsid w:val="004A4A20"/>
    <w:rsid w:val="004B0EF7"/>
    <w:rsid w:val="004B1263"/>
    <w:rsid w:val="004B2842"/>
    <w:rsid w:val="004B4783"/>
    <w:rsid w:val="004B489C"/>
    <w:rsid w:val="004B4ED0"/>
    <w:rsid w:val="004B5505"/>
    <w:rsid w:val="004B57D8"/>
    <w:rsid w:val="004C1C77"/>
    <w:rsid w:val="004C2A0A"/>
    <w:rsid w:val="004C2AF0"/>
    <w:rsid w:val="004C4459"/>
    <w:rsid w:val="004C4A5D"/>
    <w:rsid w:val="004C7D35"/>
    <w:rsid w:val="004D099D"/>
    <w:rsid w:val="004D0C12"/>
    <w:rsid w:val="004D25E6"/>
    <w:rsid w:val="004E1674"/>
    <w:rsid w:val="004E2A15"/>
    <w:rsid w:val="004E3FEC"/>
    <w:rsid w:val="004E50A8"/>
    <w:rsid w:val="004E5BB3"/>
    <w:rsid w:val="005019C6"/>
    <w:rsid w:val="00502552"/>
    <w:rsid w:val="00502990"/>
    <w:rsid w:val="005049A8"/>
    <w:rsid w:val="00514DE5"/>
    <w:rsid w:val="00515AFC"/>
    <w:rsid w:val="0051715D"/>
    <w:rsid w:val="00517725"/>
    <w:rsid w:val="005212A8"/>
    <w:rsid w:val="00521EF1"/>
    <w:rsid w:val="00522EDF"/>
    <w:rsid w:val="005254F2"/>
    <w:rsid w:val="00532F6D"/>
    <w:rsid w:val="00534231"/>
    <w:rsid w:val="005408B6"/>
    <w:rsid w:val="005416EF"/>
    <w:rsid w:val="00544D90"/>
    <w:rsid w:val="00550C60"/>
    <w:rsid w:val="005546CA"/>
    <w:rsid w:val="00555083"/>
    <w:rsid w:val="00555336"/>
    <w:rsid w:val="00561339"/>
    <w:rsid w:val="00571F80"/>
    <w:rsid w:val="00574EBB"/>
    <w:rsid w:val="0057564A"/>
    <w:rsid w:val="005763F1"/>
    <w:rsid w:val="00576EE5"/>
    <w:rsid w:val="005778F9"/>
    <w:rsid w:val="0058092E"/>
    <w:rsid w:val="005819E1"/>
    <w:rsid w:val="005827D8"/>
    <w:rsid w:val="005846B4"/>
    <w:rsid w:val="005851EB"/>
    <w:rsid w:val="00586BD0"/>
    <w:rsid w:val="00593723"/>
    <w:rsid w:val="005A0E16"/>
    <w:rsid w:val="005A10EE"/>
    <w:rsid w:val="005A1159"/>
    <w:rsid w:val="005A181C"/>
    <w:rsid w:val="005A3663"/>
    <w:rsid w:val="005A4223"/>
    <w:rsid w:val="005A4C8C"/>
    <w:rsid w:val="005A6472"/>
    <w:rsid w:val="005B108E"/>
    <w:rsid w:val="005B2EA4"/>
    <w:rsid w:val="005B369D"/>
    <w:rsid w:val="005B43BF"/>
    <w:rsid w:val="005B4458"/>
    <w:rsid w:val="005B4CBB"/>
    <w:rsid w:val="005C7D83"/>
    <w:rsid w:val="005D10B8"/>
    <w:rsid w:val="005D135B"/>
    <w:rsid w:val="005D270A"/>
    <w:rsid w:val="005D6731"/>
    <w:rsid w:val="005D6FD7"/>
    <w:rsid w:val="005E19E9"/>
    <w:rsid w:val="005E2238"/>
    <w:rsid w:val="005E3847"/>
    <w:rsid w:val="005E39E7"/>
    <w:rsid w:val="005E65CB"/>
    <w:rsid w:val="005F0118"/>
    <w:rsid w:val="005F0B42"/>
    <w:rsid w:val="005F59E1"/>
    <w:rsid w:val="00602345"/>
    <w:rsid w:val="00602BF7"/>
    <w:rsid w:val="006043CD"/>
    <w:rsid w:val="00605E29"/>
    <w:rsid w:val="00611BCE"/>
    <w:rsid w:val="00611C1C"/>
    <w:rsid w:val="00611FBF"/>
    <w:rsid w:val="00612CE1"/>
    <w:rsid w:val="00613376"/>
    <w:rsid w:val="006144B5"/>
    <w:rsid w:val="00615086"/>
    <w:rsid w:val="006158C3"/>
    <w:rsid w:val="00616643"/>
    <w:rsid w:val="00617960"/>
    <w:rsid w:val="00617B3E"/>
    <w:rsid w:val="00620925"/>
    <w:rsid w:val="00622867"/>
    <w:rsid w:val="00624860"/>
    <w:rsid w:val="0062637C"/>
    <w:rsid w:val="00627F49"/>
    <w:rsid w:val="006326D7"/>
    <w:rsid w:val="006331CC"/>
    <w:rsid w:val="00635BFF"/>
    <w:rsid w:val="006362D1"/>
    <w:rsid w:val="0063685F"/>
    <w:rsid w:val="00636899"/>
    <w:rsid w:val="00636CEE"/>
    <w:rsid w:val="006402DE"/>
    <w:rsid w:val="006404CE"/>
    <w:rsid w:val="00640DED"/>
    <w:rsid w:val="00642FDD"/>
    <w:rsid w:val="00644FA9"/>
    <w:rsid w:val="006451D2"/>
    <w:rsid w:val="00645777"/>
    <w:rsid w:val="00647488"/>
    <w:rsid w:val="0065192C"/>
    <w:rsid w:val="00660719"/>
    <w:rsid w:val="0066430C"/>
    <w:rsid w:val="006645DD"/>
    <w:rsid w:val="00681850"/>
    <w:rsid w:val="0068272A"/>
    <w:rsid w:val="00682BE9"/>
    <w:rsid w:val="00683AEE"/>
    <w:rsid w:val="006841E2"/>
    <w:rsid w:val="0068771E"/>
    <w:rsid w:val="006878F2"/>
    <w:rsid w:val="00691A83"/>
    <w:rsid w:val="006925FE"/>
    <w:rsid w:val="00692EEA"/>
    <w:rsid w:val="0069391D"/>
    <w:rsid w:val="00695477"/>
    <w:rsid w:val="006969C4"/>
    <w:rsid w:val="006A25EC"/>
    <w:rsid w:val="006A38A1"/>
    <w:rsid w:val="006A5710"/>
    <w:rsid w:val="006A70FF"/>
    <w:rsid w:val="006A76FF"/>
    <w:rsid w:val="006B0021"/>
    <w:rsid w:val="006B0E3B"/>
    <w:rsid w:val="006B12BB"/>
    <w:rsid w:val="006B22A2"/>
    <w:rsid w:val="006B2868"/>
    <w:rsid w:val="006B322A"/>
    <w:rsid w:val="006B37AA"/>
    <w:rsid w:val="006B78BE"/>
    <w:rsid w:val="006C48F4"/>
    <w:rsid w:val="006C5A4B"/>
    <w:rsid w:val="006C62F7"/>
    <w:rsid w:val="006D1319"/>
    <w:rsid w:val="006D3431"/>
    <w:rsid w:val="006D36F3"/>
    <w:rsid w:val="006D4111"/>
    <w:rsid w:val="006D48CD"/>
    <w:rsid w:val="006D64BE"/>
    <w:rsid w:val="006E1B0A"/>
    <w:rsid w:val="006E38F5"/>
    <w:rsid w:val="006E7418"/>
    <w:rsid w:val="006F144F"/>
    <w:rsid w:val="006F1CA1"/>
    <w:rsid w:val="006F2817"/>
    <w:rsid w:val="006F44FE"/>
    <w:rsid w:val="006F7262"/>
    <w:rsid w:val="0070090D"/>
    <w:rsid w:val="00701AFF"/>
    <w:rsid w:val="00702F6A"/>
    <w:rsid w:val="0070314D"/>
    <w:rsid w:val="007067C6"/>
    <w:rsid w:val="007072D0"/>
    <w:rsid w:val="00711481"/>
    <w:rsid w:val="0071203C"/>
    <w:rsid w:val="00712E06"/>
    <w:rsid w:val="00713206"/>
    <w:rsid w:val="007152D6"/>
    <w:rsid w:val="007175DA"/>
    <w:rsid w:val="00720164"/>
    <w:rsid w:val="007213A2"/>
    <w:rsid w:val="00722506"/>
    <w:rsid w:val="007269EA"/>
    <w:rsid w:val="00727279"/>
    <w:rsid w:val="007308E8"/>
    <w:rsid w:val="007324ED"/>
    <w:rsid w:val="00733CF5"/>
    <w:rsid w:val="00734062"/>
    <w:rsid w:val="007354BD"/>
    <w:rsid w:val="007357F8"/>
    <w:rsid w:val="00735B1B"/>
    <w:rsid w:val="00741454"/>
    <w:rsid w:val="0074523A"/>
    <w:rsid w:val="0074636B"/>
    <w:rsid w:val="00746C50"/>
    <w:rsid w:val="00747603"/>
    <w:rsid w:val="007525C3"/>
    <w:rsid w:val="007535D5"/>
    <w:rsid w:val="0075471E"/>
    <w:rsid w:val="0076071A"/>
    <w:rsid w:val="007608D7"/>
    <w:rsid w:val="00760A43"/>
    <w:rsid w:val="007635B2"/>
    <w:rsid w:val="00763B8B"/>
    <w:rsid w:val="00764E34"/>
    <w:rsid w:val="0076570E"/>
    <w:rsid w:val="007663FF"/>
    <w:rsid w:val="00773CDF"/>
    <w:rsid w:val="00773D19"/>
    <w:rsid w:val="00775F8F"/>
    <w:rsid w:val="00781BED"/>
    <w:rsid w:val="007826D3"/>
    <w:rsid w:val="007836D7"/>
    <w:rsid w:val="007841AB"/>
    <w:rsid w:val="00784957"/>
    <w:rsid w:val="0078540D"/>
    <w:rsid w:val="007909FC"/>
    <w:rsid w:val="00795CEB"/>
    <w:rsid w:val="00796EAB"/>
    <w:rsid w:val="007A0099"/>
    <w:rsid w:val="007A38B3"/>
    <w:rsid w:val="007A4BD0"/>
    <w:rsid w:val="007A7F5E"/>
    <w:rsid w:val="007B01BB"/>
    <w:rsid w:val="007B6165"/>
    <w:rsid w:val="007B7092"/>
    <w:rsid w:val="007C1C63"/>
    <w:rsid w:val="007C36E8"/>
    <w:rsid w:val="007C395B"/>
    <w:rsid w:val="007D22CE"/>
    <w:rsid w:val="007D254E"/>
    <w:rsid w:val="007D2E8F"/>
    <w:rsid w:val="007D4537"/>
    <w:rsid w:val="007D5797"/>
    <w:rsid w:val="007D6762"/>
    <w:rsid w:val="007E082C"/>
    <w:rsid w:val="007E1315"/>
    <w:rsid w:val="007E3640"/>
    <w:rsid w:val="007E4362"/>
    <w:rsid w:val="007E5395"/>
    <w:rsid w:val="007F2A12"/>
    <w:rsid w:val="007F2F94"/>
    <w:rsid w:val="007F464E"/>
    <w:rsid w:val="007F4B70"/>
    <w:rsid w:val="00800E9A"/>
    <w:rsid w:val="0080166F"/>
    <w:rsid w:val="00803C83"/>
    <w:rsid w:val="0080480A"/>
    <w:rsid w:val="00810330"/>
    <w:rsid w:val="00811CAC"/>
    <w:rsid w:val="00812951"/>
    <w:rsid w:val="00812B59"/>
    <w:rsid w:val="0081687E"/>
    <w:rsid w:val="00816B33"/>
    <w:rsid w:val="0082143D"/>
    <w:rsid w:val="00822727"/>
    <w:rsid w:val="00823A92"/>
    <w:rsid w:val="0082457A"/>
    <w:rsid w:val="00825243"/>
    <w:rsid w:val="008304BE"/>
    <w:rsid w:val="00830CD9"/>
    <w:rsid w:val="00832A6E"/>
    <w:rsid w:val="0083547A"/>
    <w:rsid w:val="008361CD"/>
    <w:rsid w:val="008369DF"/>
    <w:rsid w:val="00840983"/>
    <w:rsid w:val="00840F54"/>
    <w:rsid w:val="00840F9B"/>
    <w:rsid w:val="008420CF"/>
    <w:rsid w:val="00844089"/>
    <w:rsid w:val="00845513"/>
    <w:rsid w:val="008459BB"/>
    <w:rsid w:val="00846757"/>
    <w:rsid w:val="00847698"/>
    <w:rsid w:val="008507C1"/>
    <w:rsid w:val="00853291"/>
    <w:rsid w:val="00856796"/>
    <w:rsid w:val="00856BDE"/>
    <w:rsid w:val="008629F1"/>
    <w:rsid w:val="00864BEF"/>
    <w:rsid w:val="00866DA4"/>
    <w:rsid w:val="00871A53"/>
    <w:rsid w:val="008757A3"/>
    <w:rsid w:val="00875C36"/>
    <w:rsid w:val="008762A6"/>
    <w:rsid w:val="00881172"/>
    <w:rsid w:val="00881901"/>
    <w:rsid w:val="00883106"/>
    <w:rsid w:val="00884DBF"/>
    <w:rsid w:val="008875EC"/>
    <w:rsid w:val="00890631"/>
    <w:rsid w:val="00892751"/>
    <w:rsid w:val="008A0D9B"/>
    <w:rsid w:val="008A32CA"/>
    <w:rsid w:val="008A3326"/>
    <w:rsid w:val="008A4113"/>
    <w:rsid w:val="008A4A64"/>
    <w:rsid w:val="008A4DF2"/>
    <w:rsid w:val="008A5414"/>
    <w:rsid w:val="008B23FA"/>
    <w:rsid w:val="008B3B16"/>
    <w:rsid w:val="008C1572"/>
    <w:rsid w:val="008C16C8"/>
    <w:rsid w:val="008C5B36"/>
    <w:rsid w:val="008C5E20"/>
    <w:rsid w:val="008C5FEC"/>
    <w:rsid w:val="008C6C1D"/>
    <w:rsid w:val="008D05D1"/>
    <w:rsid w:val="008D2316"/>
    <w:rsid w:val="008D2614"/>
    <w:rsid w:val="008D3812"/>
    <w:rsid w:val="008D70E9"/>
    <w:rsid w:val="008E00B8"/>
    <w:rsid w:val="008E56FB"/>
    <w:rsid w:val="008E694E"/>
    <w:rsid w:val="008E7913"/>
    <w:rsid w:val="008F2DD3"/>
    <w:rsid w:val="008F438E"/>
    <w:rsid w:val="00900422"/>
    <w:rsid w:val="00900BFF"/>
    <w:rsid w:val="0090373D"/>
    <w:rsid w:val="00904010"/>
    <w:rsid w:val="0090678C"/>
    <w:rsid w:val="0091007B"/>
    <w:rsid w:val="009116B3"/>
    <w:rsid w:val="00912379"/>
    <w:rsid w:val="009127F0"/>
    <w:rsid w:val="00913C9A"/>
    <w:rsid w:val="00915671"/>
    <w:rsid w:val="00915F8D"/>
    <w:rsid w:val="00916094"/>
    <w:rsid w:val="00917475"/>
    <w:rsid w:val="00917DD5"/>
    <w:rsid w:val="00920D1B"/>
    <w:rsid w:val="00922276"/>
    <w:rsid w:val="009224FC"/>
    <w:rsid w:val="0092308D"/>
    <w:rsid w:val="009246B2"/>
    <w:rsid w:val="00925009"/>
    <w:rsid w:val="009262A8"/>
    <w:rsid w:val="009273AF"/>
    <w:rsid w:val="00927898"/>
    <w:rsid w:val="009305E1"/>
    <w:rsid w:val="009309EF"/>
    <w:rsid w:val="0093150C"/>
    <w:rsid w:val="00931693"/>
    <w:rsid w:val="009321EB"/>
    <w:rsid w:val="00932D38"/>
    <w:rsid w:val="00933975"/>
    <w:rsid w:val="00934A8B"/>
    <w:rsid w:val="009353AB"/>
    <w:rsid w:val="00936111"/>
    <w:rsid w:val="00944982"/>
    <w:rsid w:val="0094510A"/>
    <w:rsid w:val="0094640F"/>
    <w:rsid w:val="00947F26"/>
    <w:rsid w:val="00952051"/>
    <w:rsid w:val="00956BF8"/>
    <w:rsid w:val="00964ADF"/>
    <w:rsid w:val="00966153"/>
    <w:rsid w:val="00971026"/>
    <w:rsid w:val="009713D9"/>
    <w:rsid w:val="00971F6A"/>
    <w:rsid w:val="00973464"/>
    <w:rsid w:val="00977C5D"/>
    <w:rsid w:val="00980117"/>
    <w:rsid w:val="009850B8"/>
    <w:rsid w:val="009850E7"/>
    <w:rsid w:val="00985533"/>
    <w:rsid w:val="00987F0B"/>
    <w:rsid w:val="009937FE"/>
    <w:rsid w:val="0099485F"/>
    <w:rsid w:val="00996CFE"/>
    <w:rsid w:val="00997260"/>
    <w:rsid w:val="009A16B3"/>
    <w:rsid w:val="009A2129"/>
    <w:rsid w:val="009A345C"/>
    <w:rsid w:val="009A4611"/>
    <w:rsid w:val="009A50B3"/>
    <w:rsid w:val="009A7AB3"/>
    <w:rsid w:val="009B0F00"/>
    <w:rsid w:val="009B4573"/>
    <w:rsid w:val="009C0550"/>
    <w:rsid w:val="009C081A"/>
    <w:rsid w:val="009C2B64"/>
    <w:rsid w:val="009C778F"/>
    <w:rsid w:val="009D1A62"/>
    <w:rsid w:val="009D3C28"/>
    <w:rsid w:val="009D7F15"/>
    <w:rsid w:val="009E0319"/>
    <w:rsid w:val="009E0771"/>
    <w:rsid w:val="009E0B83"/>
    <w:rsid w:val="009E0F82"/>
    <w:rsid w:val="009E25B0"/>
    <w:rsid w:val="009E3823"/>
    <w:rsid w:val="009E3EF1"/>
    <w:rsid w:val="009E4265"/>
    <w:rsid w:val="009E5935"/>
    <w:rsid w:val="009E5F81"/>
    <w:rsid w:val="009F01A6"/>
    <w:rsid w:val="009F3EAA"/>
    <w:rsid w:val="009F542F"/>
    <w:rsid w:val="009F6C8B"/>
    <w:rsid w:val="009F6FB3"/>
    <w:rsid w:val="00A00B36"/>
    <w:rsid w:val="00A01776"/>
    <w:rsid w:val="00A04240"/>
    <w:rsid w:val="00A11F83"/>
    <w:rsid w:val="00A14578"/>
    <w:rsid w:val="00A158EA"/>
    <w:rsid w:val="00A161F6"/>
    <w:rsid w:val="00A17580"/>
    <w:rsid w:val="00A179BF"/>
    <w:rsid w:val="00A17FAF"/>
    <w:rsid w:val="00A30E12"/>
    <w:rsid w:val="00A32334"/>
    <w:rsid w:val="00A357D7"/>
    <w:rsid w:val="00A37055"/>
    <w:rsid w:val="00A377BF"/>
    <w:rsid w:val="00A3782D"/>
    <w:rsid w:val="00A4040B"/>
    <w:rsid w:val="00A41192"/>
    <w:rsid w:val="00A4477E"/>
    <w:rsid w:val="00A44C54"/>
    <w:rsid w:val="00A4698F"/>
    <w:rsid w:val="00A47157"/>
    <w:rsid w:val="00A5099F"/>
    <w:rsid w:val="00A569A8"/>
    <w:rsid w:val="00A57896"/>
    <w:rsid w:val="00A6021C"/>
    <w:rsid w:val="00A60CBC"/>
    <w:rsid w:val="00A620D4"/>
    <w:rsid w:val="00A62BDC"/>
    <w:rsid w:val="00A66F7C"/>
    <w:rsid w:val="00A70D5E"/>
    <w:rsid w:val="00A722F9"/>
    <w:rsid w:val="00A728C1"/>
    <w:rsid w:val="00A74738"/>
    <w:rsid w:val="00A75AE6"/>
    <w:rsid w:val="00A7650C"/>
    <w:rsid w:val="00A77951"/>
    <w:rsid w:val="00A822E1"/>
    <w:rsid w:val="00A82FDC"/>
    <w:rsid w:val="00A84E36"/>
    <w:rsid w:val="00A92F2D"/>
    <w:rsid w:val="00A92F3A"/>
    <w:rsid w:val="00A96275"/>
    <w:rsid w:val="00AA0617"/>
    <w:rsid w:val="00AA0815"/>
    <w:rsid w:val="00AA0CDA"/>
    <w:rsid w:val="00AA0DD7"/>
    <w:rsid w:val="00AA2355"/>
    <w:rsid w:val="00AA3C54"/>
    <w:rsid w:val="00AA4184"/>
    <w:rsid w:val="00AA50C5"/>
    <w:rsid w:val="00AA6510"/>
    <w:rsid w:val="00AB00C7"/>
    <w:rsid w:val="00AB2EC8"/>
    <w:rsid w:val="00AB3F9D"/>
    <w:rsid w:val="00AC19E4"/>
    <w:rsid w:val="00AC29EF"/>
    <w:rsid w:val="00AC6297"/>
    <w:rsid w:val="00AD04EB"/>
    <w:rsid w:val="00AD0FEA"/>
    <w:rsid w:val="00AD1302"/>
    <w:rsid w:val="00AD318B"/>
    <w:rsid w:val="00AD3AB4"/>
    <w:rsid w:val="00AD3CA5"/>
    <w:rsid w:val="00AD5C85"/>
    <w:rsid w:val="00AD6B77"/>
    <w:rsid w:val="00AD7AE3"/>
    <w:rsid w:val="00AD7B88"/>
    <w:rsid w:val="00AD7D2F"/>
    <w:rsid w:val="00AE0E30"/>
    <w:rsid w:val="00AE7286"/>
    <w:rsid w:val="00AF0D06"/>
    <w:rsid w:val="00AF1E97"/>
    <w:rsid w:val="00AF2CB2"/>
    <w:rsid w:val="00AF4303"/>
    <w:rsid w:val="00B02B89"/>
    <w:rsid w:val="00B0465C"/>
    <w:rsid w:val="00B05DDF"/>
    <w:rsid w:val="00B07BB4"/>
    <w:rsid w:val="00B1576F"/>
    <w:rsid w:val="00B160D4"/>
    <w:rsid w:val="00B161F6"/>
    <w:rsid w:val="00B164D6"/>
    <w:rsid w:val="00B166DF"/>
    <w:rsid w:val="00B279C6"/>
    <w:rsid w:val="00B30462"/>
    <w:rsid w:val="00B31969"/>
    <w:rsid w:val="00B32FF4"/>
    <w:rsid w:val="00B342BA"/>
    <w:rsid w:val="00B37FEA"/>
    <w:rsid w:val="00B407D8"/>
    <w:rsid w:val="00B408B1"/>
    <w:rsid w:val="00B41ABA"/>
    <w:rsid w:val="00B45A83"/>
    <w:rsid w:val="00B4678B"/>
    <w:rsid w:val="00B46AA8"/>
    <w:rsid w:val="00B47442"/>
    <w:rsid w:val="00B559C9"/>
    <w:rsid w:val="00B567A5"/>
    <w:rsid w:val="00B60C73"/>
    <w:rsid w:val="00B626D0"/>
    <w:rsid w:val="00B628E9"/>
    <w:rsid w:val="00B64956"/>
    <w:rsid w:val="00B65D1F"/>
    <w:rsid w:val="00B70204"/>
    <w:rsid w:val="00B73A49"/>
    <w:rsid w:val="00B74AAA"/>
    <w:rsid w:val="00B75293"/>
    <w:rsid w:val="00B75ACB"/>
    <w:rsid w:val="00B801A4"/>
    <w:rsid w:val="00B824EC"/>
    <w:rsid w:val="00B82568"/>
    <w:rsid w:val="00B84C79"/>
    <w:rsid w:val="00B877A5"/>
    <w:rsid w:val="00B9120D"/>
    <w:rsid w:val="00B941D7"/>
    <w:rsid w:val="00B94511"/>
    <w:rsid w:val="00B95C59"/>
    <w:rsid w:val="00B969C0"/>
    <w:rsid w:val="00B97A2C"/>
    <w:rsid w:val="00BA00A6"/>
    <w:rsid w:val="00BA1B0A"/>
    <w:rsid w:val="00BA4BE4"/>
    <w:rsid w:val="00BA6084"/>
    <w:rsid w:val="00BA6910"/>
    <w:rsid w:val="00BA7EDA"/>
    <w:rsid w:val="00BB0A2C"/>
    <w:rsid w:val="00BB4173"/>
    <w:rsid w:val="00BB648D"/>
    <w:rsid w:val="00BB7018"/>
    <w:rsid w:val="00BB7D71"/>
    <w:rsid w:val="00BC1689"/>
    <w:rsid w:val="00BC1D01"/>
    <w:rsid w:val="00BC52C4"/>
    <w:rsid w:val="00BD14C9"/>
    <w:rsid w:val="00BE3B8C"/>
    <w:rsid w:val="00BE5154"/>
    <w:rsid w:val="00BE6BDC"/>
    <w:rsid w:val="00BE6EB4"/>
    <w:rsid w:val="00BF0B29"/>
    <w:rsid w:val="00BF1A50"/>
    <w:rsid w:val="00BF37CA"/>
    <w:rsid w:val="00BF46F7"/>
    <w:rsid w:val="00BF52C0"/>
    <w:rsid w:val="00BF619B"/>
    <w:rsid w:val="00BF7E3E"/>
    <w:rsid w:val="00C008C4"/>
    <w:rsid w:val="00C024A1"/>
    <w:rsid w:val="00C110A3"/>
    <w:rsid w:val="00C1206B"/>
    <w:rsid w:val="00C1467E"/>
    <w:rsid w:val="00C1687E"/>
    <w:rsid w:val="00C20A49"/>
    <w:rsid w:val="00C2139A"/>
    <w:rsid w:val="00C21577"/>
    <w:rsid w:val="00C21712"/>
    <w:rsid w:val="00C23069"/>
    <w:rsid w:val="00C2383F"/>
    <w:rsid w:val="00C23C1F"/>
    <w:rsid w:val="00C2401C"/>
    <w:rsid w:val="00C2579F"/>
    <w:rsid w:val="00C2650D"/>
    <w:rsid w:val="00C265DD"/>
    <w:rsid w:val="00C33E8D"/>
    <w:rsid w:val="00C3464F"/>
    <w:rsid w:val="00C34681"/>
    <w:rsid w:val="00C34F41"/>
    <w:rsid w:val="00C36C47"/>
    <w:rsid w:val="00C40CAE"/>
    <w:rsid w:val="00C412F5"/>
    <w:rsid w:val="00C42358"/>
    <w:rsid w:val="00C425FD"/>
    <w:rsid w:val="00C466F3"/>
    <w:rsid w:val="00C47646"/>
    <w:rsid w:val="00C47A9B"/>
    <w:rsid w:val="00C504BF"/>
    <w:rsid w:val="00C5208C"/>
    <w:rsid w:val="00C53D31"/>
    <w:rsid w:val="00C5444B"/>
    <w:rsid w:val="00C55D27"/>
    <w:rsid w:val="00C56EC2"/>
    <w:rsid w:val="00C57CD2"/>
    <w:rsid w:val="00C60265"/>
    <w:rsid w:val="00C60FE0"/>
    <w:rsid w:val="00C6143B"/>
    <w:rsid w:val="00C6335B"/>
    <w:rsid w:val="00C63871"/>
    <w:rsid w:val="00C6530E"/>
    <w:rsid w:val="00C663F6"/>
    <w:rsid w:val="00C66447"/>
    <w:rsid w:val="00C6654C"/>
    <w:rsid w:val="00C669C7"/>
    <w:rsid w:val="00C723EA"/>
    <w:rsid w:val="00C7432E"/>
    <w:rsid w:val="00C743F3"/>
    <w:rsid w:val="00C764BB"/>
    <w:rsid w:val="00C76586"/>
    <w:rsid w:val="00C800FD"/>
    <w:rsid w:val="00C80114"/>
    <w:rsid w:val="00C81E23"/>
    <w:rsid w:val="00C850B2"/>
    <w:rsid w:val="00C8532E"/>
    <w:rsid w:val="00C858E4"/>
    <w:rsid w:val="00C866F4"/>
    <w:rsid w:val="00C86CA6"/>
    <w:rsid w:val="00C9138E"/>
    <w:rsid w:val="00C929C2"/>
    <w:rsid w:val="00C9346A"/>
    <w:rsid w:val="00C93B2C"/>
    <w:rsid w:val="00C94A2E"/>
    <w:rsid w:val="00C96522"/>
    <w:rsid w:val="00C96A96"/>
    <w:rsid w:val="00C970DD"/>
    <w:rsid w:val="00CA4037"/>
    <w:rsid w:val="00CA5010"/>
    <w:rsid w:val="00CA63E0"/>
    <w:rsid w:val="00CB0450"/>
    <w:rsid w:val="00CB185B"/>
    <w:rsid w:val="00CB6156"/>
    <w:rsid w:val="00CC5DD3"/>
    <w:rsid w:val="00CC7973"/>
    <w:rsid w:val="00CD17B2"/>
    <w:rsid w:val="00CD425D"/>
    <w:rsid w:val="00CD48B1"/>
    <w:rsid w:val="00CD58E5"/>
    <w:rsid w:val="00CD7318"/>
    <w:rsid w:val="00CE216C"/>
    <w:rsid w:val="00CE3DA1"/>
    <w:rsid w:val="00CE40AA"/>
    <w:rsid w:val="00CE4741"/>
    <w:rsid w:val="00CF0D37"/>
    <w:rsid w:val="00CF231E"/>
    <w:rsid w:val="00CF3B63"/>
    <w:rsid w:val="00CF40F9"/>
    <w:rsid w:val="00CF7611"/>
    <w:rsid w:val="00D0265B"/>
    <w:rsid w:val="00D03953"/>
    <w:rsid w:val="00D04969"/>
    <w:rsid w:val="00D053D2"/>
    <w:rsid w:val="00D0600B"/>
    <w:rsid w:val="00D07B81"/>
    <w:rsid w:val="00D07FDA"/>
    <w:rsid w:val="00D106CB"/>
    <w:rsid w:val="00D10FF3"/>
    <w:rsid w:val="00D12766"/>
    <w:rsid w:val="00D13F1F"/>
    <w:rsid w:val="00D153DE"/>
    <w:rsid w:val="00D15A6E"/>
    <w:rsid w:val="00D1683E"/>
    <w:rsid w:val="00D17992"/>
    <w:rsid w:val="00D2080D"/>
    <w:rsid w:val="00D21DA6"/>
    <w:rsid w:val="00D21F73"/>
    <w:rsid w:val="00D22911"/>
    <w:rsid w:val="00D260D6"/>
    <w:rsid w:val="00D3031E"/>
    <w:rsid w:val="00D308EA"/>
    <w:rsid w:val="00D318D6"/>
    <w:rsid w:val="00D3627B"/>
    <w:rsid w:val="00D36469"/>
    <w:rsid w:val="00D37206"/>
    <w:rsid w:val="00D40CFF"/>
    <w:rsid w:val="00D44807"/>
    <w:rsid w:val="00D4608A"/>
    <w:rsid w:val="00D46F78"/>
    <w:rsid w:val="00D475CB"/>
    <w:rsid w:val="00D50FA2"/>
    <w:rsid w:val="00D5246A"/>
    <w:rsid w:val="00D52C1C"/>
    <w:rsid w:val="00D53A3C"/>
    <w:rsid w:val="00D66613"/>
    <w:rsid w:val="00D7024D"/>
    <w:rsid w:val="00D73552"/>
    <w:rsid w:val="00D76CC9"/>
    <w:rsid w:val="00D76FC5"/>
    <w:rsid w:val="00D778B7"/>
    <w:rsid w:val="00D824FE"/>
    <w:rsid w:val="00D83953"/>
    <w:rsid w:val="00D90C63"/>
    <w:rsid w:val="00D92FFC"/>
    <w:rsid w:val="00D9775E"/>
    <w:rsid w:val="00DA312B"/>
    <w:rsid w:val="00DA3886"/>
    <w:rsid w:val="00DA429B"/>
    <w:rsid w:val="00DA77D5"/>
    <w:rsid w:val="00DB301C"/>
    <w:rsid w:val="00DB4DBA"/>
    <w:rsid w:val="00DB7A25"/>
    <w:rsid w:val="00DB7ACB"/>
    <w:rsid w:val="00DC2A7C"/>
    <w:rsid w:val="00DC2A8C"/>
    <w:rsid w:val="00DC7BD0"/>
    <w:rsid w:val="00DD02D9"/>
    <w:rsid w:val="00DD255B"/>
    <w:rsid w:val="00DD3196"/>
    <w:rsid w:val="00DE05F6"/>
    <w:rsid w:val="00DE08A5"/>
    <w:rsid w:val="00DE238F"/>
    <w:rsid w:val="00DE242D"/>
    <w:rsid w:val="00DE3D3A"/>
    <w:rsid w:val="00DE4487"/>
    <w:rsid w:val="00DE5B27"/>
    <w:rsid w:val="00DE5FE5"/>
    <w:rsid w:val="00DE6854"/>
    <w:rsid w:val="00DE6D7D"/>
    <w:rsid w:val="00DE6DEA"/>
    <w:rsid w:val="00DE7CC6"/>
    <w:rsid w:val="00DF37F6"/>
    <w:rsid w:val="00E00085"/>
    <w:rsid w:val="00E01E40"/>
    <w:rsid w:val="00E0275A"/>
    <w:rsid w:val="00E02EA8"/>
    <w:rsid w:val="00E0333A"/>
    <w:rsid w:val="00E05103"/>
    <w:rsid w:val="00E06B9D"/>
    <w:rsid w:val="00E11AF8"/>
    <w:rsid w:val="00E11DB6"/>
    <w:rsid w:val="00E145CA"/>
    <w:rsid w:val="00E1531D"/>
    <w:rsid w:val="00E20490"/>
    <w:rsid w:val="00E205C0"/>
    <w:rsid w:val="00E206F9"/>
    <w:rsid w:val="00E21584"/>
    <w:rsid w:val="00E22ECA"/>
    <w:rsid w:val="00E238BC"/>
    <w:rsid w:val="00E27C80"/>
    <w:rsid w:val="00E325F4"/>
    <w:rsid w:val="00E32862"/>
    <w:rsid w:val="00E34035"/>
    <w:rsid w:val="00E3451E"/>
    <w:rsid w:val="00E34C43"/>
    <w:rsid w:val="00E3501C"/>
    <w:rsid w:val="00E375FE"/>
    <w:rsid w:val="00E42238"/>
    <w:rsid w:val="00E42B71"/>
    <w:rsid w:val="00E45F14"/>
    <w:rsid w:val="00E472B4"/>
    <w:rsid w:val="00E52786"/>
    <w:rsid w:val="00E542B4"/>
    <w:rsid w:val="00E620BB"/>
    <w:rsid w:val="00E6495B"/>
    <w:rsid w:val="00E67534"/>
    <w:rsid w:val="00E718E8"/>
    <w:rsid w:val="00E71AAA"/>
    <w:rsid w:val="00E74C1D"/>
    <w:rsid w:val="00E74EF0"/>
    <w:rsid w:val="00E778D6"/>
    <w:rsid w:val="00E803A7"/>
    <w:rsid w:val="00E823B3"/>
    <w:rsid w:val="00E82429"/>
    <w:rsid w:val="00E828E5"/>
    <w:rsid w:val="00E835EB"/>
    <w:rsid w:val="00E856AA"/>
    <w:rsid w:val="00E86B40"/>
    <w:rsid w:val="00E905DA"/>
    <w:rsid w:val="00E9164C"/>
    <w:rsid w:val="00E91FD1"/>
    <w:rsid w:val="00E92F8B"/>
    <w:rsid w:val="00E942EA"/>
    <w:rsid w:val="00E9726F"/>
    <w:rsid w:val="00EA095D"/>
    <w:rsid w:val="00EA415E"/>
    <w:rsid w:val="00EA5039"/>
    <w:rsid w:val="00EA50A4"/>
    <w:rsid w:val="00EA5A6C"/>
    <w:rsid w:val="00EB2E99"/>
    <w:rsid w:val="00EB6D40"/>
    <w:rsid w:val="00EC037D"/>
    <w:rsid w:val="00EC09B6"/>
    <w:rsid w:val="00EC4288"/>
    <w:rsid w:val="00EC6A15"/>
    <w:rsid w:val="00EC7DC7"/>
    <w:rsid w:val="00ED0EBC"/>
    <w:rsid w:val="00ED0F61"/>
    <w:rsid w:val="00ED20E4"/>
    <w:rsid w:val="00ED5D48"/>
    <w:rsid w:val="00ED6107"/>
    <w:rsid w:val="00ED615F"/>
    <w:rsid w:val="00ED7CD1"/>
    <w:rsid w:val="00EE0296"/>
    <w:rsid w:val="00EE179D"/>
    <w:rsid w:val="00EE6048"/>
    <w:rsid w:val="00EE7C8E"/>
    <w:rsid w:val="00EF21E6"/>
    <w:rsid w:val="00EF7103"/>
    <w:rsid w:val="00F107EB"/>
    <w:rsid w:val="00F1274C"/>
    <w:rsid w:val="00F128FD"/>
    <w:rsid w:val="00F12CAA"/>
    <w:rsid w:val="00F13389"/>
    <w:rsid w:val="00F1518E"/>
    <w:rsid w:val="00F15A92"/>
    <w:rsid w:val="00F163E8"/>
    <w:rsid w:val="00F16A12"/>
    <w:rsid w:val="00F16E5A"/>
    <w:rsid w:val="00F21895"/>
    <w:rsid w:val="00F2479A"/>
    <w:rsid w:val="00F268EF"/>
    <w:rsid w:val="00F26A04"/>
    <w:rsid w:val="00F27DCB"/>
    <w:rsid w:val="00F30CA8"/>
    <w:rsid w:val="00F32860"/>
    <w:rsid w:val="00F332C3"/>
    <w:rsid w:val="00F352E5"/>
    <w:rsid w:val="00F4037F"/>
    <w:rsid w:val="00F40510"/>
    <w:rsid w:val="00F40EF4"/>
    <w:rsid w:val="00F41B26"/>
    <w:rsid w:val="00F4285F"/>
    <w:rsid w:val="00F43972"/>
    <w:rsid w:val="00F45B58"/>
    <w:rsid w:val="00F47C86"/>
    <w:rsid w:val="00F5054A"/>
    <w:rsid w:val="00F52F28"/>
    <w:rsid w:val="00F53EC2"/>
    <w:rsid w:val="00F5507B"/>
    <w:rsid w:val="00F61324"/>
    <w:rsid w:val="00F61BD7"/>
    <w:rsid w:val="00F61EB4"/>
    <w:rsid w:val="00F6465A"/>
    <w:rsid w:val="00F6481E"/>
    <w:rsid w:val="00F648B1"/>
    <w:rsid w:val="00F64A89"/>
    <w:rsid w:val="00F65BB3"/>
    <w:rsid w:val="00F65DF9"/>
    <w:rsid w:val="00F665EC"/>
    <w:rsid w:val="00F66A60"/>
    <w:rsid w:val="00F66CBE"/>
    <w:rsid w:val="00F70560"/>
    <w:rsid w:val="00F70B53"/>
    <w:rsid w:val="00F71DCB"/>
    <w:rsid w:val="00F7269B"/>
    <w:rsid w:val="00F73341"/>
    <w:rsid w:val="00F7701B"/>
    <w:rsid w:val="00F77B0A"/>
    <w:rsid w:val="00F81EB3"/>
    <w:rsid w:val="00F81EC5"/>
    <w:rsid w:val="00F827C3"/>
    <w:rsid w:val="00F83FD1"/>
    <w:rsid w:val="00F84351"/>
    <w:rsid w:val="00F913F3"/>
    <w:rsid w:val="00F92E11"/>
    <w:rsid w:val="00F9313B"/>
    <w:rsid w:val="00F9478B"/>
    <w:rsid w:val="00F95CA4"/>
    <w:rsid w:val="00FA181F"/>
    <w:rsid w:val="00FA2FCD"/>
    <w:rsid w:val="00FA604E"/>
    <w:rsid w:val="00FA69A3"/>
    <w:rsid w:val="00FA6A06"/>
    <w:rsid w:val="00FB18E1"/>
    <w:rsid w:val="00FB18F4"/>
    <w:rsid w:val="00FB32C9"/>
    <w:rsid w:val="00FB498D"/>
    <w:rsid w:val="00FB4C31"/>
    <w:rsid w:val="00FB4F02"/>
    <w:rsid w:val="00FB548E"/>
    <w:rsid w:val="00FB65C3"/>
    <w:rsid w:val="00FB6F40"/>
    <w:rsid w:val="00FC0EFE"/>
    <w:rsid w:val="00FC4E43"/>
    <w:rsid w:val="00FC6136"/>
    <w:rsid w:val="00FC6289"/>
    <w:rsid w:val="00FC73BF"/>
    <w:rsid w:val="00FD0E96"/>
    <w:rsid w:val="00FD1CC6"/>
    <w:rsid w:val="00FD4535"/>
    <w:rsid w:val="00FD50A0"/>
    <w:rsid w:val="00FD54A7"/>
    <w:rsid w:val="00FD6A75"/>
    <w:rsid w:val="00FD7C6C"/>
    <w:rsid w:val="00FE18BC"/>
    <w:rsid w:val="00FE1FB1"/>
    <w:rsid w:val="00FE33E7"/>
    <w:rsid w:val="00FE387B"/>
    <w:rsid w:val="00FE38EB"/>
    <w:rsid w:val="00FE7436"/>
    <w:rsid w:val="00FF290A"/>
    <w:rsid w:val="00FF3E95"/>
    <w:rsid w:val="00FF4131"/>
    <w:rsid w:val="00FF4A0D"/>
    <w:rsid w:val="00FF5B71"/>
    <w:rsid w:val="00FF7B9D"/>
    <w:rsid w:val="07BB0576"/>
    <w:rsid w:val="0B1500E3"/>
    <w:rsid w:val="0D7AC0CA"/>
    <w:rsid w:val="1527CC78"/>
    <w:rsid w:val="1F0F8403"/>
    <w:rsid w:val="1F1E6742"/>
    <w:rsid w:val="3D6E90AA"/>
    <w:rsid w:val="3EA5DA4A"/>
    <w:rsid w:val="55F0E6F9"/>
    <w:rsid w:val="650EB827"/>
    <w:rsid w:val="6707A66B"/>
    <w:rsid w:val="6D390D3A"/>
    <w:rsid w:val="6DC44AE9"/>
    <w:rsid w:val="733D8870"/>
    <w:rsid w:val="7F8C0104"/>
    <w:rsid w:val="7FD386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B0CC21"/>
  <w15:docId w15:val="{28C55490-3B7D-47C8-8D58-E529F1377D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F1CA1"/>
    <w:rPr>
      <w:rFonts w:ascii="Times New Roman" w:hAnsi="Times New Roman" w:eastAsia="Batang"/>
      <w:sz w:val="24"/>
      <w:szCs w:val="24"/>
      <w:lang w:val="es-EC" w:eastAsia="ko-KR"/>
    </w:rPr>
  </w:style>
  <w:style w:type="paragraph" w:styleId="Ttulo1">
    <w:name w:val="heading 1"/>
    <w:basedOn w:val="Normal"/>
    <w:next w:val="Normal"/>
    <w:link w:val="Ttulo1Car"/>
    <w:uiPriority w:val="9"/>
    <w:qFormat/>
    <w:rsid w:val="007A7F5E"/>
    <w:pPr>
      <w:keepNext/>
      <w:keepLines/>
      <w:spacing w:before="480"/>
      <w:outlineLvl w:val="0"/>
    </w:pPr>
    <w:rPr>
      <w:rFonts w:ascii="Cambria" w:hAnsi="Cambria" w:eastAsia="Times New Roman"/>
      <w:b/>
      <w:bCs/>
      <w:color w:val="365F91"/>
      <w:sz w:val="28"/>
      <w:szCs w:val="28"/>
    </w:rPr>
  </w:style>
  <w:style w:type="paragraph" w:styleId="Ttulo2">
    <w:name w:val="heading 2"/>
    <w:basedOn w:val="Normal"/>
    <w:next w:val="Normal"/>
    <w:link w:val="Ttulo2Car"/>
    <w:uiPriority w:val="9"/>
    <w:semiHidden/>
    <w:unhideWhenUsed/>
    <w:qFormat/>
    <w:rsid w:val="00586BD0"/>
    <w:pPr>
      <w:keepNext/>
      <w:keepLines/>
      <w:spacing w:before="200"/>
      <w:outlineLvl w:val="1"/>
    </w:pPr>
    <w:rPr>
      <w:rFonts w:ascii="Cambria" w:hAnsi="Cambria" w:eastAsia="Times New Roman"/>
      <w:b/>
      <w:bCs/>
      <w:color w:val="4F81BD"/>
      <w:sz w:val="26"/>
      <w:szCs w:val="26"/>
    </w:rPr>
  </w:style>
  <w:style w:type="paragraph" w:styleId="Ttulo3">
    <w:name w:val="heading 3"/>
    <w:basedOn w:val="Normal"/>
    <w:next w:val="Normal"/>
    <w:link w:val="Ttulo3Car"/>
    <w:uiPriority w:val="9"/>
    <w:semiHidden/>
    <w:unhideWhenUsed/>
    <w:qFormat/>
    <w:rsid w:val="00586BD0"/>
    <w:pPr>
      <w:keepNext/>
      <w:keepLines/>
      <w:spacing w:before="200"/>
      <w:outlineLvl w:val="2"/>
    </w:pPr>
    <w:rPr>
      <w:rFonts w:ascii="Cambria" w:hAnsi="Cambria" w:eastAsia="Times New Roman"/>
      <w:b/>
      <w:bCs/>
      <w:color w:val="4F81BD"/>
    </w:rPr>
  </w:style>
  <w:style w:type="paragraph" w:styleId="Ttulo4">
    <w:name w:val="heading 4"/>
    <w:basedOn w:val="Normal"/>
    <w:next w:val="Normal"/>
    <w:link w:val="Ttulo4Car"/>
    <w:uiPriority w:val="9"/>
    <w:semiHidden/>
    <w:unhideWhenUsed/>
    <w:qFormat/>
    <w:rsid w:val="00100E98"/>
    <w:pPr>
      <w:keepNext/>
      <w:keepLines/>
      <w:spacing w:before="200"/>
      <w:outlineLvl w:val="3"/>
    </w:pPr>
    <w:rPr>
      <w:rFonts w:ascii="Cambria" w:hAnsi="Cambria" w:eastAsia="Times New Roman"/>
      <w:b/>
      <w:bCs/>
      <w:i/>
      <w:iCs/>
      <w:color w:val="4F81BD"/>
    </w:rPr>
  </w:style>
  <w:style w:type="paragraph" w:styleId="Ttulo8">
    <w:name w:val="heading 8"/>
    <w:basedOn w:val="Normal"/>
    <w:next w:val="Normal"/>
    <w:link w:val="Ttulo8Car"/>
    <w:qFormat/>
    <w:rsid w:val="00956BF8"/>
    <w:pPr>
      <w:widowControl w:val="0"/>
      <w:suppressAutoHyphens/>
      <w:spacing w:before="240" w:after="60"/>
      <w:outlineLvl w:val="7"/>
    </w:pPr>
    <w:rPr>
      <w:rFonts w:eastAsia="Arial Unicode MS"/>
      <w:i/>
      <w:iCs/>
      <w:kern w:val="1"/>
      <w:lang w:val="es-ES_tradnl" w:eastAsia="zh-CN"/>
    </w:rPr>
  </w:style>
  <w:style w:type="paragraph" w:styleId="Ttulo9">
    <w:name w:val="heading 9"/>
    <w:basedOn w:val="Normal"/>
    <w:next w:val="Normal"/>
    <w:link w:val="Ttulo9Car"/>
    <w:uiPriority w:val="9"/>
    <w:unhideWhenUsed/>
    <w:qFormat/>
    <w:rsid w:val="00100E98"/>
    <w:pPr>
      <w:keepNext/>
      <w:keepLines/>
      <w:spacing w:before="200"/>
      <w:outlineLvl w:val="8"/>
    </w:pPr>
    <w:rPr>
      <w:rFonts w:ascii="Cambria" w:hAnsi="Cambria" w:eastAsia="Times New Roman"/>
      <w:i/>
      <w:iCs/>
      <w:color w:val="404040"/>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aliases w:val="Encabezado 2,encabezado,hd"/>
    <w:basedOn w:val="Normal"/>
    <w:link w:val="EncabezadoCar"/>
    <w:rsid w:val="006331CC"/>
    <w:pPr>
      <w:tabs>
        <w:tab w:val="center" w:pos="4252"/>
        <w:tab w:val="right" w:pos="8504"/>
      </w:tabs>
    </w:pPr>
  </w:style>
  <w:style w:type="character" w:styleId="EncabezadoCar" w:customStyle="1">
    <w:name w:val="Encabezado Car"/>
    <w:aliases w:val="Encabezado 2 Car,encabezado Car,hd Car"/>
    <w:link w:val="Encabezado"/>
    <w:rsid w:val="006331CC"/>
    <w:rPr>
      <w:rFonts w:ascii="Times New Roman" w:hAnsi="Times New Roman" w:eastAsia="Batang" w:cs="Times New Roman"/>
      <w:sz w:val="24"/>
      <w:szCs w:val="24"/>
      <w:lang w:val="es-ES" w:eastAsia="ko-KR"/>
    </w:rPr>
  </w:style>
  <w:style w:type="paragraph" w:styleId="Piedepgina">
    <w:name w:val="footer"/>
    <w:aliases w:val="pie de página"/>
    <w:basedOn w:val="Normal"/>
    <w:link w:val="PiedepginaCar"/>
    <w:uiPriority w:val="99"/>
    <w:rsid w:val="006331CC"/>
    <w:pPr>
      <w:tabs>
        <w:tab w:val="center" w:pos="4252"/>
        <w:tab w:val="right" w:pos="8504"/>
      </w:tabs>
    </w:pPr>
  </w:style>
  <w:style w:type="character" w:styleId="PiedepginaCar" w:customStyle="1">
    <w:name w:val="Pie de página Car"/>
    <w:aliases w:val="pie de página Car"/>
    <w:link w:val="Piedepgina"/>
    <w:uiPriority w:val="99"/>
    <w:rsid w:val="006331CC"/>
    <w:rPr>
      <w:rFonts w:ascii="Times New Roman" w:hAnsi="Times New Roman" w:eastAsia="Batang" w:cs="Times New Roman"/>
      <w:sz w:val="24"/>
      <w:szCs w:val="24"/>
      <w:lang w:val="es-ES" w:eastAsia="ko-KR"/>
    </w:rPr>
  </w:style>
  <w:style w:type="paragraph" w:styleId="Prrafodelista">
    <w:name w:val="List Paragraph"/>
    <w:aliases w:val="TIT 2 IND,Titulo parrafo,Capítulo,Bullets,Numbered List Paragraph,123 List Paragraph,List Paragraph1,Celula,List Paragraph (numbered (a)),Main numbered paragraph,tEXTO,Texto,Titulo 1,Normal 2 DC,Body,References,List_Paragraph,VIÑETAS"/>
    <w:basedOn w:val="Normal"/>
    <w:link w:val="PrrafodelistaCar"/>
    <w:uiPriority w:val="34"/>
    <w:qFormat/>
    <w:rsid w:val="006331CC"/>
    <w:pPr>
      <w:spacing w:after="200" w:line="276" w:lineRule="auto"/>
      <w:ind w:left="720"/>
    </w:pPr>
    <w:rPr>
      <w:rFonts w:ascii="Calibri" w:hAnsi="Calibri" w:eastAsia="Times New Roman" w:cs="Calibri"/>
      <w:sz w:val="22"/>
      <w:szCs w:val="22"/>
      <w:lang w:eastAsia="en-US"/>
    </w:rPr>
  </w:style>
  <w:style w:type="table" w:styleId="Tablaconcuadrcula">
    <w:name w:val="Table Grid"/>
    <w:basedOn w:val="Tablanormal"/>
    <w:uiPriority w:val="39"/>
    <w:rsid w:val="006331CC"/>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link w:val="TextonotapieCar"/>
    <w:uiPriority w:val="99"/>
    <w:rsid w:val="006331CC"/>
    <w:pPr>
      <w:suppressAutoHyphens/>
    </w:pPr>
    <w:rPr>
      <w:rFonts w:eastAsia="Times New Roman"/>
      <w:sz w:val="20"/>
      <w:szCs w:val="20"/>
      <w:lang w:eastAsia="ar-SA"/>
    </w:rPr>
  </w:style>
  <w:style w:type="character" w:styleId="TextonotapieCar" w:customStyle="1">
    <w:name w:val="Texto nota pie Car"/>
    <w:link w:val="Textonotapie"/>
    <w:uiPriority w:val="99"/>
    <w:rsid w:val="006331CC"/>
    <w:rPr>
      <w:rFonts w:ascii="Times New Roman" w:hAnsi="Times New Roman" w:eastAsia="Times New Roman" w:cs="Times New Roman"/>
      <w:sz w:val="20"/>
      <w:szCs w:val="20"/>
      <w:lang w:eastAsia="ar-SA"/>
    </w:rPr>
  </w:style>
  <w:style w:type="character" w:styleId="Nmerodepgina">
    <w:name w:val="page number"/>
    <w:uiPriority w:val="99"/>
    <w:rsid w:val="006331CC"/>
    <w:rPr>
      <w:rFonts w:cs="Times New Roman"/>
    </w:rPr>
  </w:style>
  <w:style w:type="character" w:styleId="Refdenotaalpie">
    <w:name w:val="footnote reference"/>
    <w:uiPriority w:val="99"/>
    <w:rsid w:val="006331CC"/>
    <w:rPr>
      <w:vertAlign w:val="superscript"/>
    </w:rPr>
  </w:style>
  <w:style w:type="paragraph" w:styleId="Textodeglobo">
    <w:name w:val="Balloon Text"/>
    <w:basedOn w:val="Normal"/>
    <w:link w:val="TextodegloboCar"/>
    <w:uiPriority w:val="99"/>
    <w:semiHidden/>
    <w:unhideWhenUsed/>
    <w:rsid w:val="006331CC"/>
    <w:rPr>
      <w:rFonts w:ascii="Tahoma" w:hAnsi="Tahoma" w:cs="Tahoma"/>
      <w:sz w:val="16"/>
      <w:szCs w:val="16"/>
    </w:rPr>
  </w:style>
  <w:style w:type="character" w:styleId="TextodegloboCar" w:customStyle="1">
    <w:name w:val="Texto de globo Car"/>
    <w:link w:val="Textodeglobo"/>
    <w:uiPriority w:val="99"/>
    <w:semiHidden/>
    <w:rsid w:val="006331CC"/>
    <w:rPr>
      <w:rFonts w:ascii="Tahoma" w:hAnsi="Tahoma" w:eastAsia="Batang" w:cs="Tahoma"/>
      <w:sz w:val="16"/>
      <w:szCs w:val="16"/>
      <w:lang w:val="es-ES" w:eastAsia="ko-KR"/>
    </w:rPr>
  </w:style>
  <w:style w:type="character" w:styleId="Ttulo8Car" w:customStyle="1">
    <w:name w:val="Título 8 Car"/>
    <w:link w:val="Ttulo8"/>
    <w:rsid w:val="00956BF8"/>
    <w:rPr>
      <w:rFonts w:ascii="Times New Roman" w:hAnsi="Times New Roman" w:eastAsia="Arial Unicode MS" w:cs="Times New Roman"/>
      <w:i/>
      <w:iCs/>
      <w:kern w:val="1"/>
      <w:sz w:val="24"/>
      <w:szCs w:val="24"/>
      <w:lang w:val="es-ES_tradnl" w:eastAsia="zh-CN"/>
    </w:rPr>
  </w:style>
  <w:style w:type="paragraph" w:styleId="Textoindependiente21" w:customStyle="1">
    <w:name w:val="Texto independiente 21"/>
    <w:basedOn w:val="Normal"/>
    <w:rsid w:val="00B567A5"/>
    <w:pPr>
      <w:widowControl w:val="0"/>
      <w:suppressAutoHyphens/>
    </w:pPr>
    <w:rPr>
      <w:rFonts w:ascii="Arial" w:hAnsi="Arial" w:eastAsia="Arial Unicode MS" w:cs="Arial"/>
      <w:kern w:val="1"/>
      <w:sz w:val="20"/>
      <w:lang w:val="es-ES_tradnl" w:eastAsia="zh-CN"/>
    </w:rPr>
  </w:style>
  <w:style w:type="paragraph" w:styleId="wfxRecipient" w:customStyle="1">
    <w:name w:val="wfxRecipient"/>
    <w:basedOn w:val="Normal"/>
    <w:rsid w:val="0007416B"/>
    <w:pPr>
      <w:overflowPunct w:val="0"/>
      <w:autoSpaceDE w:val="0"/>
      <w:autoSpaceDN w:val="0"/>
      <w:adjustRightInd w:val="0"/>
      <w:textAlignment w:val="baseline"/>
    </w:pPr>
    <w:rPr>
      <w:rFonts w:eastAsia="Times New Roman"/>
      <w:szCs w:val="20"/>
      <w:lang w:val="es-ES_tradnl" w:eastAsia="en-US"/>
    </w:rPr>
  </w:style>
  <w:style w:type="paragraph" w:styleId="Sinespaciado">
    <w:name w:val="No Spacing"/>
    <w:link w:val="SinespaciadoCar"/>
    <w:uiPriority w:val="1"/>
    <w:qFormat/>
    <w:rsid w:val="008B3B16"/>
    <w:rPr>
      <w:rFonts w:ascii="Times New Roman" w:hAnsi="Times New Roman" w:eastAsia="Batang"/>
      <w:sz w:val="24"/>
      <w:szCs w:val="24"/>
      <w:lang w:val="es-ES" w:eastAsia="ko-KR"/>
    </w:rPr>
  </w:style>
  <w:style w:type="paragraph" w:styleId="Prrafodelista2" w:customStyle="1">
    <w:name w:val="Párrafo de lista2"/>
    <w:basedOn w:val="Normal"/>
    <w:uiPriority w:val="99"/>
    <w:rsid w:val="00287FBE"/>
    <w:pPr>
      <w:suppressAutoHyphens/>
      <w:spacing w:after="200" w:line="276" w:lineRule="auto"/>
      <w:ind w:left="720"/>
    </w:pPr>
    <w:rPr>
      <w:rFonts w:ascii="Calibri" w:hAnsi="Calibri" w:eastAsia="Times New Roman"/>
      <w:sz w:val="22"/>
      <w:szCs w:val="22"/>
      <w:lang w:eastAsia="ar-SA"/>
    </w:rPr>
  </w:style>
  <w:style w:type="character" w:styleId="Ttulo4Car" w:customStyle="1">
    <w:name w:val="Título 4 Car"/>
    <w:link w:val="Ttulo4"/>
    <w:uiPriority w:val="9"/>
    <w:semiHidden/>
    <w:rsid w:val="00100E98"/>
    <w:rPr>
      <w:rFonts w:ascii="Cambria" w:hAnsi="Cambria" w:eastAsia="Times New Roman" w:cs="Times New Roman"/>
      <w:b/>
      <w:bCs/>
      <w:i/>
      <w:iCs/>
      <w:color w:val="4F81BD"/>
      <w:sz w:val="24"/>
      <w:szCs w:val="24"/>
      <w:lang w:val="es-ES" w:eastAsia="ko-KR"/>
    </w:rPr>
  </w:style>
  <w:style w:type="character" w:styleId="Ttulo9Car" w:customStyle="1">
    <w:name w:val="Título 9 Car"/>
    <w:link w:val="Ttulo9"/>
    <w:uiPriority w:val="9"/>
    <w:rsid w:val="00100E98"/>
    <w:rPr>
      <w:rFonts w:ascii="Cambria" w:hAnsi="Cambria" w:eastAsia="Times New Roman" w:cs="Times New Roman"/>
      <w:i/>
      <w:iCs/>
      <w:color w:val="404040"/>
      <w:sz w:val="20"/>
      <w:szCs w:val="20"/>
      <w:lang w:val="es-ES" w:eastAsia="ko-KR"/>
    </w:rPr>
  </w:style>
  <w:style w:type="character" w:styleId="Hipervnculo">
    <w:name w:val="Hyperlink"/>
    <w:uiPriority w:val="99"/>
    <w:rsid w:val="00100E98"/>
    <w:rPr>
      <w:rFonts w:cs="Times New Roman"/>
      <w:color w:val="0000FF"/>
      <w:u w:val="single"/>
    </w:rPr>
  </w:style>
  <w:style w:type="paragraph" w:styleId="xl25" w:customStyle="1">
    <w:name w:val="xl25"/>
    <w:basedOn w:val="Normal"/>
    <w:uiPriority w:val="99"/>
    <w:rsid w:val="00100E98"/>
    <w:pPr>
      <w:shd w:val="clear" w:color="auto" w:fill="FFFFFF"/>
      <w:spacing w:before="100" w:beforeAutospacing="1" w:after="100" w:afterAutospacing="1"/>
    </w:pPr>
    <w:rPr>
      <w:rFonts w:ascii="Arial" w:hAnsi="Arial" w:eastAsia="Arial Unicode MS" w:cs="Arial"/>
      <w:b/>
      <w:bCs/>
      <w:lang w:eastAsia="es-ES"/>
    </w:rPr>
  </w:style>
  <w:style w:type="paragraph" w:styleId="Prrafodelista3" w:customStyle="1">
    <w:name w:val="Párrafo de lista3"/>
    <w:basedOn w:val="Normal"/>
    <w:uiPriority w:val="99"/>
    <w:rsid w:val="00100E98"/>
    <w:pPr>
      <w:ind w:left="720"/>
    </w:pPr>
    <w:rPr>
      <w:rFonts w:ascii="Calibri" w:hAnsi="Calibri" w:eastAsia="Times New Roman"/>
      <w:sz w:val="22"/>
      <w:szCs w:val="22"/>
      <w:lang w:eastAsia="es-ES"/>
    </w:rPr>
  </w:style>
  <w:style w:type="character" w:styleId="Refdecomentario">
    <w:name w:val="annotation reference"/>
    <w:uiPriority w:val="99"/>
    <w:unhideWhenUsed/>
    <w:rsid w:val="00722506"/>
    <w:rPr>
      <w:sz w:val="16"/>
      <w:szCs w:val="16"/>
    </w:rPr>
  </w:style>
  <w:style w:type="paragraph" w:styleId="Textocomentario">
    <w:name w:val="annotation text"/>
    <w:basedOn w:val="Normal"/>
    <w:link w:val="TextocomentarioCar"/>
    <w:uiPriority w:val="99"/>
    <w:unhideWhenUsed/>
    <w:rsid w:val="00722506"/>
    <w:rPr>
      <w:sz w:val="20"/>
      <w:szCs w:val="20"/>
    </w:rPr>
  </w:style>
  <w:style w:type="character" w:styleId="TextocomentarioCar" w:customStyle="1">
    <w:name w:val="Texto comentario Car"/>
    <w:link w:val="Textocomentario"/>
    <w:uiPriority w:val="99"/>
    <w:rsid w:val="00722506"/>
    <w:rPr>
      <w:rFonts w:ascii="Times New Roman" w:hAnsi="Times New Roman" w:eastAsia="Batang" w:cs="Times New Roman"/>
      <w:sz w:val="20"/>
      <w:szCs w:val="20"/>
      <w:lang w:val="es-ES" w:eastAsia="ko-KR"/>
    </w:rPr>
  </w:style>
  <w:style w:type="paragraph" w:styleId="Asuntodelcomentario">
    <w:name w:val="annotation subject"/>
    <w:basedOn w:val="Textocomentario"/>
    <w:next w:val="Textocomentario"/>
    <w:link w:val="AsuntodelcomentarioCar"/>
    <w:uiPriority w:val="99"/>
    <w:semiHidden/>
    <w:unhideWhenUsed/>
    <w:rsid w:val="00722506"/>
    <w:rPr>
      <w:b/>
      <w:bCs/>
    </w:rPr>
  </w:style>
  <w:style w:type="character" w:styleId="AsuntodelcomentarioCar" w:customStyle="1">
    <w:name w:val="Asunto del comentario Car"/>
    <w:link w:val="Asuntodelcomentario"/>
    <w:uiPriority w:val="99"/>
    <w:semiHidden/>
    <w:rsid w:val="00722506"/>
    <w:rPr>
      <w:rFonts w:ascii="Times New Roman" w:hAnsi="Times New Roman" w:eastAsia="Batang" w:cs="Times New Roman"/>
      <w:b/>
      <w:bCs/>
      <w:sz w:val="20"/>
      <w:szCs w:val="20"/>
      <w:lang w:val="es-ES" w:eastAsia="ko-KR"/>
    </w:rPr>
  </w:style>
  <w:style w:type="paragraph" w:styleId="WW-Default" w:customStyle="1">
    <w:name w:val="WW-Default"/>
    <w:rsid w:val="00460DD3"/>
    <w:pPr>
      <w:widowControl w:val="0"/>
      <w:suppressAutoHyphens/>
      <w:autoSpaceDE w:val="0"/>
    </w:pPr>
    <w:rPr>
      <w:rFonts w:ascii="Arial" w:hAnsi="Arial" w:eastAsia="Times New Roman" w:cs="Arial"/>
      <w:color w:val="000000"/>
      <w:sz w:val="24"/>
      <w:szCs w:val="24"/>
      <w:lang w:eastAsia="zh-CN"/>
    </w:rPr>
  </w:style>
  <w:style w:type="paragraph" w:styleId="Default" w:customStyle="1">
    <w:name w:val="Default"/>
    <w:rsid w:val="00172A85"/>
    <w:pPr>
      <w:autoSpaceDE w:val="0"/>
      <w:autoSpaceDN w:val="0"/>
      <w:adjustRightInd w:val="0"/>
    </w:pPr>
    <w:rPr>
      <w:rFonts w:ascii="Arial" w:hAnsi="Arial" w:eastAsia="Times New Roman" w:cs="Arial"/>
      <w:color w:val="000000"/>
      <w:sz w:val="24"/>
      <w:szCs w:val="24"/>
      <w:lang w:val="es-ES" w:eastAsia="es-ES"/>
    </w:rPr>
  </w:style>
  <w:style w:type="paragraph" w:styleId="Textoindependiente3">
    <w:name w:val="Body Text 3"/>
    <w:basedOn w:val="Normal"/>
    <w:link w:val="Textoindependiente3Car"/>
    <w:rsid w:val="005E19E9"/>
    <w:pPr>
      <w:jc w:val="both"/>
    </w:pPr>
    <w:rPr>
      <w:rFonts w:ascii="Bookman Old Style" w:hAnsi="Bookman Old Style" w:eastAsia="Times New Roman"/>
      <w:snapToGrid w:val="0"/>
      <w:sz w:val="22"/>
      <w:szCs w:val="20"/>
      <w:lang w:val="es-ES_tradnl" w:eastAsia="es-ES"/>
    </w:rPr>
  </w:style>
  <w:style w:type="character" w:styleId="Textoindependiente3Car" w:customStyle="1">
    <w:name w:val="Texto independiente 3 Car"/>
    <w:link w:val="Textoindependiente3"/>
    <w:rsid w:val="005E19E9"/>
    <w:rPr>
      <w:rFonts w:ascii="Bookman Old Style" w:hAnsi="Bookman Old Style" w:eastAsia="Times New Roman" w:cs="Times New Roman"/>
      <w:snapToGrid/>
      <w:szCs w:val="20"/>
      <w:lang w:val="es-ES_tradnl" w:eastAsia="es-ES"/>
    </w:rPr>
  </w:style>
  <w:style w:type="character" w:styleId="Ttulo2Car" w:customStyle="1">
    <w:name w:val="Título 2 Car"/>
    <w:link w:val="Ttulo2"/>
    <w:uiPriority w:val="9"/>
    <w:semiHidden/>
    <w:rsid w:val="00586BD0"/>
    <w:rPr>
      <w:rFonts w:ascii="Cambria" w:hAnsi="Cambria" w:eastAsia="Times New Roman" w:cs="Times New Roman"/>
      <w:b/>
      <w:bCs/>
      <w:color w:val="4F81BD"/>
      <w:sz w:val="26"/>
      <w:szCs w:val="26"/>
      <w:lang w:val="es-ES" w:eastAsia="ko-KR"/>
    </w:rPr>
  </w:style>
  <w:style w:type="character" w:styleId="Ttulo3Car" w:customStyle="1">
    <w:name w:val="Título 3 Car"/>
    <w:link w:val="Ttulo3"/>
    <w:uiPriority w:val="9"/>
    <w:semiHidden/>
    <w:rsid w:val="00586BD0"/>
    <w:rPr>
      <w:rFonts w:ascii="Cambria" w:hAnsi="Cambria" w:eastAsia="Times New Roman" w:cs="Times New Roman"/>
      <w:b/>
      <w:bCs/>
      <w:color w:val="4F81BD"/>
      <w:sz w:val="24"/>
      <w:szCs w:val="24"/>
      <w:lang w:val="es-ES" w:eastAsia="ko-KR"/>
    </w:rPr>
  </w:style>
  <w:style w:type="paragraph" w:styleId="Textoindependiente">
    <w:name w:val="Body Text"/>
    <w:basedOn w:val="Normal"/>
    <w:link w:val="TextoindependienteCar"/>
    <w:uiPriority w:val="1"/>
    <w:unhideWhenUsed/>
    <w:qFormat/>
    <w:rsid w:val="00586BD0"/>
    <w:pPr>
      <w:spacing w:after="120"/>
    </w:pPr>
  </w:style>
  <w:style w:type="character" w:styleId="TextoindependienteCar" w:customStyle="1">
    <w:name w:val="Texto independiente Car"/>
    <w:link w:val="Textoindependiente"/>
    <w:uiPriority w:val="1"/>
    <w:rsid w:val="00586BD0"/>
    <w:rPr>
      <w:rFonts w:ascii="Times New Roman" w:hAnsi="Times New Roman" w:eastAsia="Batang" w:cs="Times New Roman"/>
      <w:sz w:val="24"/>
      <w:szCs w:val="24"/>
      <w:lang w:val="es-ES" w:eastAsia="ko-KR"/>
    </w:rPr>
  </w:style>
  <w:style w:type="paragraph" w:styleId="TDC2">
    <w:name w:val="toc 2"/>
    <w:basedOn w:val="Normal"/>
    <w:autoRedefine/>
    <w:uiPriority w:val="39"/>
    <w:unhideWhenUsed/>
    <w:rsid w:val="00AF2CB2"/>
    <w:pPr>
      <w:numPr>
        <w:numId w:val="2"/>
      </w:numPr>
    </w:pPr>
    <w:rPr>
      <w:rFonts w:ascii="Calibri" w:hAnsi="Calibri" w:eastAsia="Calibri"/>
      <w:b/>
      <w:smallCaps/>
      <w:color w:val="000000"/>
      <w:lang w:val="es-ES_tradnl" w:eastAsia="es-EC"/>
    </w:rPr>
  </w:style>
  <w:style w:type="paragraph" w:styleId="TDC3">
    <w:name w:val="toc 3"/>
    <w:basedOn w:val="Normal"/>
    <w:autoRedefine/>
    <w:uiPriority w:val="39"/>
    <w:unhideWhenUsed/>
    <w:rsid w:val="00FE387B"/>
    <w:pPr>
      <w:numPr>
        <w:ilvl w:val="1"/>
        <w:numId w:val="3"/>
      </w:numPr>
    </w:pPr>
    <w:rPr>
      <w:rFonts w:ascii="Gill Sans MT" w:hAnsi="Gill Sans MT" w:eastAsia="Calibri"/>
      <w:b/>
      <w:iCs/>
      <w:lang w:val="es-ES_tradnl" w:eastAsia="es-EC"/>
    </w:rPr>
  </w:style>
  <w:style w:type="paragraph" w:styleId="normalidentado" w:customStyle="1">
    <w:name w:val="normalidentado"/>
    <w:basedOn w:val="Normal"/>
    <w:rsid w:val="00586BD0"/>
    <w:pPr>
      <w:ind w:left="400"/>
      <w:jc w:val="both"/>
    </w:pPr>
    <w:rPr>
      <w:rFonts w:ascii="Arial" w:hAnsi="Arial" w:eastAsia="Calibri" w:cs="Arial"/>
      <w:lang w:eastAsia="es-EC"/>
    </w:rPr>
  </w:style>
  <w:style w:type="paragraph" w:styleId="listaconvietas1" w:customStyle="1">
    <w:name w:val="listaconvietas1"/>
    <w:basedOn w:val="Normal"/>
    <w:rsid w:val="00586BD0"/>
    <w:pPr>
      <w:ind w:left="400"/>
      <w:jc w:val="both"/>
    </w:pPr>
    <w:rPr>
      <w:rFonts w:ascii="Arial" w:hAnsi="Arial" w:eastAsia="Calibri" w:cs="Arial"/>
      <w:lang w:eastAsia="es-EC"/>
    </w:rPr>
  </w:style>
  <w:style w:type="character" w:styleId="normalidentadocar" w:customStyle="1">
    <w:name w:val="normalidentadocar"/>
    <w:rsid w:val="00586BD0"/>
    <w:rPr>
      <w:rFonts w:hint="default" w:ascii="Arial" w:hAnsi="Arial" w:cs="Arial"/>
    </w:rPr>
  </w:style>
  <w:style w:type="paragraph" w:styleId="listaconnmeros1" w:customStyle="1">
    <w:name w:val="listaconnmeros1"/>
    <w:basedOn w:val="Normal"/>
    <w:rsid w:val="00586BD0"/>
    <w:pPr>
      <w:ind w:left="400"/>
      <w:jc w:val="both"/>
    </w:pPr>
    <w:rPr>
      <w:rFonts w:ascii="Arial" w:hAnsi="Arial" w:eastAsia="Calibri" w:cs="Arial"/>
      <w:lang w:eastAsia="es-EC"/>
    </w:rPr>
  </w:style>
  <w:style w:type="character" w:styleId="Ttulo1Car" w:customStyle="1">
    <w:name w:val="Título 1 Car"/>
    <w:link w:val="Ttulo1"/>
    <w:uiPriority w:val="9"/>
    <w:rsid w:val="007A7F5E"/>
    <w:rPr>
      <w:rFonts w:ascii="Cambria" w:hAnsi="Cambria" w:eastAsia="Times New Roman" w:cs="Times New Roman"/>
      <w:b/>
      <w:bCs/>
      <w:color w:val="365F91"/>
      <w:sz w:val="28"/>
      <w:szCs w:val="28"/>
      <w:lang w:val="es-ES" w:eastAsia="ko-KR"/>
    </w:rPr>
  </w:style>
  <w:style w:type="character" w:styleId="PrrafodelistaCar" w:customStyle="1">
    <w:name w:val="Párrafo de lista Car"/>
    <w:aliases w:val="TIT 2 IND Car,Titulo parrafo Car,Capítulo Car,Bullets Car,Numbered List Paragraph Car,123 List Paragraph Car,List Paragraph1 Car,Celula Car,List Paragraph (numbered (a)) Car,Main numbered paragraph Car,tEXTO Car,Texto Car,Body Car"/>
    <w:link w:val="Prrafodelista"/>
    <w:uiPriority w:val="34"/>
    <w:rsid w:val="00BF7E3E"/>
    <w:rPr>
      <w:rFonts w:eastAsia="Times New Roman" w:cs="Calibri"/>
      <w:sz w:val="22"/>
      <w:szCs w:val="22"/>
      <w:lang w:val="es-ES" w:eastAsia="en-US"/>
    </w:rPr>
  </w:style>
  <w:style w:type="paragraph" w:styleId="Descripcin">
    <w:name w:val="caption"/>
    <w:basedOn w:val="Normal"/>
    <w:next w:val="Normal"/>
    <w:uiPriority w:val="35"/>
    <w:unhideWhenUsed/>
    <w:qFormat/>
    <w:rsid w:val="00735B1B"/>
    <w:pPr>
      <w:spacing w:after="200"/>
    </w:pPr>
    <w:rPr>
      <w:i/>
      <w:iCs/>
      <w:color w:val="1F497D"/>
      <w:sz w:val="18"/>
      <w:szCs w:val="18"/>
    </w:rPr>
  </w:style>
  <w:style w:type="paragraph" w:styleId="alingtxt" w:customStyle="1">
    <w:name w:val="alingtxt"/>
    <w:basedOn w:val="Normal"/>
    <w:uiPriority w:val="99"/>
    <w:rsid w:val="009E4265"/>
    <w:pPr>
      <w:spacing w:before="100" w:beforeAutospacing="1" w:after="100" w:afterAutospacing="1"/>
    </w:pPr>
    <w:rPr>
      <w:rFonts w:eastAsia="Times New Roman"/>
      <w:lang w:eastAsia="es-EC"/>
    </w:rPr>
  </w:style>
  <w:style w:type="table" w:styleId="Cuadrculadetablaclara">
    <w:name w:val="Grid Table Light"/>
    <w:basedOn w:val="Tablanormal"/>
    <w:uiPriority w:val="40"/>
    <w:rsid w:val="002B2A65"/>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styleId="Revisin">
    <w:name w:val="Revision"/>
    <w:hidden/>
    <w:uiPriority w:val="99"/>
    <w:semiHidden/>
    <w:rsid w:val="00682BE9"/>
    <w:rPr>
      <w:rFonts w:ascii="Times New Roman" w:hAnsi="Times New Roman" w:eastAsia="Batang"/>
      <w:sz w:val="24"/>
      <w:szCs w:val="24"/>
      <w:lang w:val="es-ES" w:eastAsia="ko-KR"/>
    </w:rPr>
  </w:style>
  <w:style w:type="paragraph" w:styleId="NormalWeb">
    <w:name w:val="Normal (Web)"/>
    <w:basedOn w:val="Normal"/>
    <w:uiPriority w:val="99"/>
    <w:unhideWhenUsed/>
    <w:rsid w:val="005E2238"/>
    <w:pPr>
      <w:spacing w:before="100" w:beforeAutospacing="1" w:after="100" w:afterAutospacing="1"/>
    </w:pPr>
    <w:rPr>
      <w:rFonts w:eastAsia="Times New Roman"/>
      <w:lang w:val="es-MX" w:eastAsia="es-MX"/>
    </w:rPr>
  </w:style>
  <w:style w:type="paragraph" w:styleId="TtulodeTDC">
    <w:name w:val="TOC Heading"/>
    <w:basedOn w:val="Ttulo1"/>
    <w:next w:val="Normal"/>
    <w:uiPriority w:val="39"/>
    <w:unhideWhenUsed/>
    <w:qFormat/>
    <w:rsid w:val="005E2238"/>
    <w:pPr>
      <w:spacing w:before="240" w:line="259" w:lineRule="auto"/>
      <w:outlineLvl w:val="9"/>
    </w:pPr>
    <w:rPr>
      <w:rFonts w:ascii="Calibri" w:hAnsi="Calibri"/>
      <w:bCs w:val="0"/>
      <w:color w:val="auto"/>
      <w:sz w:val="22"/>
      <w:szCs w:val="32"/>
      <w:lang w:val="es-MX" w:eastAsia="es-MX"/>
    </w:rPr>
  </w:style>
  <w:style w:type="paragraph" w:styleId="TDC1">
    <w:name w:val="toc 1"/>
    <w:basedOn w:val="Normal"/>
    <w:next w:val="Normal"/>
    <w:autoRedefine/>
    <w:uiPriority w:val="39"/>
    <w:unhideWhenUsed/>
    <w:rsid w:val="005E2238"/>
    <w:pPr>
      <w:spacing w:after="100" w:line="259" w:lineRule="auto"/>
    </w:pPr>
    <w:rPr>
      <w:rFonts w:ascii="Calibri" w:hAnsi="Calibri" w:eastAsia="Calibri" w:cs="Arial"/>
      <w:sz w:val="22"/>
      <w:szCs w:val="22"/>
      <w:lang w:eastAsia="en-US"/>
    </w:rPr>
  </w:style>
  <w:style w:type="character" w:styleId="A0" w:customStyle="1">
    <w:name w:val="A0"/>
    <w:uiPriority w:val="99"/>
    <w:rsid w:val="005E2238"/>
    <w:rPr>
      <w:rFonts w:cs="Avenir LT Std 45 Book"/>
      <w:color w:val="000000"/>
      <w:sz w:val="20"/>
      <w:szCs w:val="20"/>
    </w:rPr>
  </w:style>
  <w:style w:type="paragraph" w:styleId="Sinespaciado1" w:customStyle="1">
    <w:name w:val="Sin espaciado1"/>
    <w:uiPriority w:val="99"/>
    <w:qFormat/>
    <w:rsid w:val="005E2238"/>
    <w:rPr>
      <w:sz w:val="22"/>
      <w:szCs w:val="22"/>
      <w:lang w:val="es-ES"/>
    </w:rPr>
  </w:style>
  <w:style w:type="table" w:styleId="Tablaconcuadrcula1" w:customStyle="1">
    <w:name w:val="Tabla con cuadrícula1"/>
    <w:basedOn w:val="Tablanormal"/>
    <w:uiPriority w:val="59"/>
    <w:rsid w:val="005E2238"/>
    <w:pPr>
      <w:spacing w:after="200" w:line="276" w:lineRule="auto"/>
    </w:pPr>
    <w:rPr>
      <w:rFonts w:eastAsia="Times New Roman" w:cs="Calibri"/>
      <w:lang w:val="es-EC" w:eastAsia="es-E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delmarcadordeposicin">
    <w:name w:val="Placeholder Text"/>
    <w:uiPriority w:val="99"/>
    <w:semiHidden/>
    <w:rsid w:val="005E2238"/>
    <w:rPr>
      <w:color w:val="808080"/>
    </w:rPr>
  </w:style>
  <w:style w:type="character" w:styleId="SinespaciadoCar" w:customStyle="1">
    <w:name w:val="Sin espaciado Car"/>
    <w:basedOn w:val="Fuentedeprrafopredeter"/>
    <w:link w:val="Sinespaciado"/>
    <w:uiPriority w:val="1"/>
    <w:rsid w:val="00FB498D"/>
    <w:rPr>
      <w:rFonts w:ascii="Times New Roman" w:hAnsi="Times New Roman" w:eastAsia="Batang"/>
      <w:sz w:val="24"/>
      <w:szCs w:val="24"/>
      <w:lang w:val="es-ES" w:eastAsia="ko-KR"/>
    </w:rPr>
  </w:style>
  <w:style w:type="paragraph" w:styleId="Subttulo">
    <w:name w:val="Subtitle"/>
    <w:basedOn w:val="Normal"/>
    <w:next w:val="Normal"/>
    <w:link w:val="SubttuloCar"/>
    <w:uiPriority w:val="11"/>
    <w:qFormat/>
    <w:rsid w:val="00C23069"/>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tuloCar" w:customStyle="1">
    <w:name w:val="Subtítulo Car"/>
    <w:basedOn w:val="Fuentedeprrafopredeter"/>
    <w:link w:val="Subttulo"/>
    <w:uiPriority w:val="11"/>
    <w:rsid w:val="00C23069"/>
    <w:rPr>
      <w:rFonts w:asciiTheme="minorHAnsi" w:hAnsiTheme="minorHAnsi" w:eastAsiaTheme="minorEastAsia" w:cstheme="minorBidi"/>
      <w:color w:val="5A5A5A" w:themeColor="text1" w:themeTint="A5"/>
      <w:spacing w:val="15"/>
      <w:sz w:val="22"/>
      <w:szCs w:val="22"/>
      <w:lang w:val="es-EC" w:eastAsia="ko-KR"/>
    </w:rPr>
  </w:style>
  <w:style w:type="character" w:styleId="Textoennegrita">
    <w:name w:val="Strong"/>
    <w:basedOn w:val="Fuentedeprrafopredeter"/>
    <w:uiPriority w:val="22"/>
    <w:qFormat/>
    <w:rsid w:val="00DD3196"/>
    <w:rPr>
      <w:b/>
      <w:bCs/>
    </w:rPr>
  </w:style>
  <w:style w:type="table" w:styleId="Tablanormal3">
    <w:name w:val="Plain Table 3"/>
    <w:basedOn w:val="Tablanormal"/>
    <w:uiPriority w:val="99"/>
    <w:rsid w:val="00EE179D"/>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99"/>
    <w:rsid w:val="00EE179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99"/>
    <w:rsid w:val="00EE179D"/>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blanormal1">
    <w:name w:val="Plain Table 1"/>
    <w:basedOn w:val="Tablanormal"/>
    <w:uiPriority w:val="99"/>
    <w:rsid w:val="00EE179D"/>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4008">
      <w:bodyDiv w:val="1"/>
      <w:marLeft w:val="0"/>
      <w:marRight w:val="0"/>
      <w:marTop w:val="0"/>
      <w:marBottom w:val="0"/>
      <w:divBdr>
        <w:top w:val="none" w:sz="0" w:space="0" w:color="auto"/>
        <w:left w:val="none" w:sz="0" w:space="0" w:color="auto"/>
        <w:bottom w:val="none" w:sz="0" w:space="0" w:color="auto"/>
        <w:right w:val="none" w:sz="0" w:space="0" w:color="auto"/>
      </w:divBdr>
    </w:div>
    <w:div w:id="73282266">
      <w:bodyDiv w:val="1"/>
      <w:marLeft w:val="0"/>
      <w:marRight w:val="0"/>
      <w:marTop w:val="0"/>
      <w:marBottom w:val="0"/>
      <w:divBdr>
        <w:top w:val="none" w:sz="0" w:space="0" w:color="auto"/>
        <w:left w:val="none" w:sz="0" w:space="0" w:color="auto"/>
        <w:bottom w:val="none" w:sz="0" w:space="0" w:color="auto"/>
        <w:right w:val="none" w:sz="0" w:space="0" w:color="auto"/>
      </w:divBdr>
    </w:div>
    <w:div w:id="75173046">
      <w:bodyDiv w:val="1"/>
      <w:marLeft w:val="0"/>
      <w:marRight w:val="0"/>
      <w:marTop w:val="0"/>
      <w:marBottom w:val="0"/>
      <w:divBdr>
        <w:top w:val="none" w:sz="0" w:space="0" w:color="auto"/>
        <w:left w:val="none" w:sz="0" w:space="0" w:color="auto"/>
        <w:bottom w:val="none" w:sz="0" w:space="0" w:color="auto"/>
        <w:right w:val="none" w:sz="0" w:space="0" w:color="auto"/>
      </w:divBdr>
    </w:div>
    <w:div w:id="232547537">
      <w:bodyDiv w:val="1"/>
      <w:marLeft w:val="0"/>
      <w:marRight w:val="0"/>
      <w:marTop w:val="0"/>
      <w:marBottom w:val="0"/>
      <w:divBdr>
        <w:top w:val="none" w:sz="0" w:space="0" w:color="auto"/>
        <w:left w:val="none" w:sz="0" w:space="0" w:color="auto"/>
        <w:bottom w:val="none" w:sz="0" w:space="0" w:color="auto"/>
        <w:right w:val="none" w:sz="0" w:space="0" w:color="auto"/>
      </w:divBdr>
    </w:div>
    <w:div w:id="452020443">
      <w:bodyDiv w:val="1"/>
      <w:marLeft w:val="0"/>
      <w:marRight w:val="0"/>
      <w:marTop w:val="0"/>
      <w:marBottom w:val="0"/>
      <w:divBdr>
        <w:top w:val="none" w:sz="0" w:space="0" w:color="auto"/>
        <w:left w:val="none" w:sz="0" w:space="0" w:color="auto"/>
        <w:bottom w:val="none" w:sz="0" w:space="0" w:color="auto"/>
        <w:right w:val="none" w:sz="0" w:space="0" w:color="auto"/>
      </w:divBdr>
    </w:div>
    <w:div w:id="503472981">
      <w:bodyDiv w:val="1"/>
      <w:marLeft w:val="0"/>
      <w:marRight w:val="0"/>
      <w:marTop w:val="0"/>
      <w:marBottom w:val="0"/>
      <w:divBdr>
        <w:top w:val="none" w:sz="0" w:space="0" w:color="auto"/>
        <w:left w:val="none" w:sz="0" w:space="0" w:color="auto"/>
        <w:bottom w:val="none" w:sz="0" w:space="0" w:color="auto"/>
        <w:right w:val="none" w:sz="0" w:space="0" w:color="auto"/>
      </w:divBdr>
    </w:div>
    <w:div w:id="810441060">
      <w:bodyDiv w:val="1"/>
      <w:marLeft w:val="0"/>
      <w:marRight w:val="0"/>
      <w:marTop w:val="0"/>
      <w:marBottom w:val="0"/>
      <w:divBdr>
        <w:top w:val="none" w:sz="0" w:space="0" w:color="auto"/>
        <w:left w:val="none" w:sz="0" w:space="0" w:color="auto"/>
        <w:bottom w:val="none" w:sz="0" w:space="0" w:color="auto"/>
        <w:right w:val="none" w:sz="0" w:space="0" w:color="auto"/>
      </w:divBdr>
      <w:divsChild>
        <w:div w:id="26220636">
          <w:marLeft w:val="720"/>
          <w:marRight w:val="0"/>
          <w:marTop w:val="0"/>
          <w:marBottom w:val="0"/>
          <w:divBdr>
            <w:top w:val="none" w:sz="0" w:space="0" w:color="auto"/>
            <w:left w:val="none" w:sz="0" w:space="0" w:color="auto"/>
            <w:bottom w:val="none" w:sz="0" w:space="0" w:color="auto"/>
            <w:right w:val="none" w:sz="0" w:space="0" w:color="auto"/>
          </w:divBdr>
        </w:div>
        <w:div w:id="57675890">
          <w:marLeft w:val="2160"/>
          <w:marRight w:val="0"/>
          <w:marTop w:val="0"/>
          <w:marBottom w:val="0"/>
          <w:divBdr>
            <w:top w:val="none" w:sz="0" w:space="0" w:color="auto"/>
            <w:left w:val="none" w:sz="0" w:space="0" w:color="auto"/>
            <w:bottom w:val="none" w:sz="0" w:space="0" w:color="auto"/>
            <w:right w:val="none" w:sz="0" w:space="0" w:color="auto"/>
          </w:divBdr>
        </w:div>
        <w:div w:id="72312682">
          <w:marLeft w:val="720"/>
          <w:marRight w:val="0"/>
          <w:marTop w:val="0"/>
          <w:marBottom w:val="0"/>
          <w:divBdr>
            <w:top w:val="none" w:sz="0" w:space="0" w:color="auto"/>
            <w:left w:val="none" w:sz="0" w:space="0" w:color="auto"/>
            <w:bottom w:val="none" w:sz="0" w:space="0" w:color="auto"/>
            <w:right w:val="none" w:sz="0" w:space="0" w:color="auto"/>
          </w:divBdr>
        </w:div>
        <w:div w:id="304283965">
          <w:marLeft w:val="2160"/>
          <w:marRight w:val="0"/>
          <w:marTop w:val="0"/>
          <w:marBottom w:val="0"/>
          <w:divBdr>
            <w:top w:val="none" w:sz="0" w:space="0" w:color="auto"/>
            <w:left w:val="none" w:sz="0" w:space="0" w:color="auto"/>
            <w:bottom w:val="none" w:sz="0" w:space="0" w:color="auto"/>
            <w:right w:val="none" w:sz="0" w:space="0" w:color="auto"/>
          </w:divBdr>
        </w:div>
        <w:div w:id="344983889">
          <w:marLeft w:val="2160"/>
          <w:marRight w:val="0"/>
          <w:marTop w:val="0"/>
          <w:marBottom w:val="0"/>
          <w:divBdr>
            <w:top w:val="none" w:sz="0" w:space="0" w:color="auto"/>
            <w:left w:val="none" w:sz="0" w:space="0" w:color="auto"/>
            <w:bottom w:val="none" w:sz="0" w:space="0" w:color="auto"/>
            <w:right w:val="none" w:sz="0" w:space="0" w:color="auto"/>
          </w:divBdr>
        </w:div>
        <w:div w:id="664817831">
          <w:marLeft w:val="2160"/>
          <w:marRight w:val="0"/>
          <w:marTop w:val="0"/>
          <w:marBottom w:val="0"/>
          <w:divBdr>
            <w:top w:val="none" w:sz="0" w:space="0" w:color="auto"/>
            <w:left w:val="none" w:sz="0" w:space="0" w:color="auto"/>
            <w:bottom w:val="none" w:sz="0" w:space="0" w:color="auto"/>
            <w:right w:val="none" w:sz="0" w:space="0" w:color="auto"/>
          </w:divBdr>
        </w:div>
        <w:div w:id="776365897">
          <w:marLeft w:val="720"/>
          <w:marRight w:val="0"/>
          <w:marTop w:val="0"/>
          <w:marBottom w:val="0"/>
          <w:divBdr>
            <w:top w:val="none" w:sz="0" w:space="0" w:color="auto"/>
            <w:left w:val="none" w:sz="0" w:space="0" w:color="auto"/>
            <w:bottom w:val="none" w:sz="0" w:space="0" w:color="auto"/>
            <w:right w:val="none" w:sz="0" w:space="0" w:color="auto"/>
          </w:divBdr>
        </w:div>
        <w:div w:id="901986475">
          <w:marLeft w:val="2160"/>
          <w:marRight w:val="0"/>
          <w:marTop w:val="0"/>
          <w:marBottom w:val="0"/>
          <w:divBdr>
            <w:top w:val="none" w:sz="0" w:space="0" w:color="auto"/>
            <w:left w:val="none" w:sz="0" w:space="0" w:color="auto"/>
            <w:bottom w:val="none" w:sz="0" w:space="0" w:color="auto"/>
            <w:right w:val="none" w:sz="0" w:space="0" w:color="auto"/>
          </w:divBdr>
        </w:div>
        <w:div w:id="1037269586">
          <w:marLeft w:val="720"/>
          <w:marRight w:val="0"/>
          <w:marTop w:val="0"/>
          <w:marBottom w:val="0"/>
          <w:divBdr>
            <w:top w:val="none" w:sz="0" w:space="0" w:color="auto"/>
            <w:left w:val="none" w:sz="0" w:space="0" w:color="auto"/>
            <w:bottom w:val="none" w:sz="0" w:space="0" w:color="auto"/>
            <w:right w:val="none" w:sz="0" w:space="0" w:color="auto"/>
          </w:divBdr>
        </w:div>
        <w:div w:id="1178688467">
          <w:marLeft w:val="720"/>
          <w:marRight w:val="0"/>
          <w:marTop w:val="0"/>
          <w:marBottom w:val="0"/>
          <w:divBdr>
            <w:top w:val="none" w:sz="0" w:space="0" w:color="auto"/>
            <w:left w:val="none" w:sz="0" w:space="0" w:color="auto"/>
            <w:bottom w:val="none" w:sz="0" w:space="0" w:color="auto"/>
            <w:right w:val="none" w:sz="0" w:space="0" w:color="auto"/>
          </w:divBdr>
        </w:div>
        <w:div w:id="1547183521">
          <w:marLeft w:val="720"/>
          <w:marRight w:val="0"/>
          <w:marTop w:val="0"/>
          <w:marBottom w:val="0"/>
          <w:divBdr>
            <w:top w:val="none" w:sz="0" w:space="0" w:color="auto"/>
            <w:left w:val="none" w:sz="0" w:space="0" w:color="auto"/>
            <w:bottom w:val="none" w:sz="0" w:space="0" w:color="auto"/>
            <w:right w:val="none" w:sz="0" w:space="0" w:color="auto"/>
          </w:divBdr>
        </w:div>
        <w:div w:id="1620531483">
          <w:marLeft w:val="720"/>
          <w:marRight w:val="0"/>
          <w:marTop w:val="0"/>
          <w:marBottom w:val="0"/>
          <w:divBdr>
            <w:top w:val="none" w:sz="0" w:space="0" w:color="auto"/>
            <w:left w:val="none" w:sz="0" w:space="0" w:color="auto"/>
            <w:bottom w:val="none" w:sz="0" w:space="0" w:color="auto"/>
            <w:right w:val="none" w:sz="0" w:space="0" w:color="auto"/>
          </w:divBdr>
        </w:div>
        <w:div w:id="1801681938">
          <w:marLeft w:val="720"/>
          <w:marRight w:val="0"/>
          <w:marTop w:val="0"/>
          <w:marBottom w:val="0"/>
          <w:divBdr>
            <w:top w:val="none" w:sz="0" w:space="0" w:color="auto"/>
            <w:left w:val="none" w:sz="0" w:space="0" w:color="auto"/>
            <w:bottom w:val="none" w:sz="0" w:space="0" w:color="auto"/>
            <w:right w:val="none" w:sz="0" w:space="0" w:color="auto"/>
          </w:divBdr>
        </w:div>
        <w:div w:id="2008513465">
          <w:marLeft w:val="720"/>
          <w:marRight w:val="0"/>
          <w:marTop w:val="0"/>
          <w:marBottom w:val="0"/>
          <w:divBdr>
            <w:top w:val="none" w:sz="0" w:space="0" w:color="auto"/>
            <w:left w:val="none" w:sz="0" w:space="0" w:color="auto"/>
            <w:bottom w:val="none" w:sz="0" w:space="0" w:color="auto"/>
            <w:right w:val="none" w:sz="0" w:space="0" w:color="auto"/>
          </w:divBdr>
        </w:div>
        <w:div w:id="2011760538">
          <w:marLeft w:val="720"/>
          <w:marRight w:val="0"/>
          <w:marTop w:val="0"/>
          <w:marBottom w:val="0"/>
          <w:divBdr>
            <w:top w:val="none" w:sz="0" w:space="0" w:color="auto"/>
            <w:left w:val="none" w:sz="0" w:space="0" w:color="auto"/>
            <w:bottom w:val="none" w:sz="0" w:space="0" w:color="auto"/>
            <w:right w:val="none" w:sz="0" w:space="0" w:color="auto"/>
          </w:divBdr>
        </w:div>
        <w:div w:id="2048214711">
          <w:marLeft w:val="720"/>
          <w:marRight w:val="0"/>
          <w:marTop w:val="0"/>
          <w:marBottom w:val="0"/>
          <w:divBdr>
            <w:top w:val="none" w:sz="0" w:space="0" w:color="auto"/>
            <w:left w:val="none" w:sz="0" w:space="0" w:color="auto"/>
            <w:bottom w:val="none" w:sz="0" w:space="0" w:color="auto"/>
            <w:right w:val="none" w:sz="0" w:space="0" w:color="auto"/>
          </w:divBdr>
        </w:div>
        <w:div w:id="2058235209">
          <w:marLeft w:val="720"/>
          <w:marRight w:val="0"/>
          <w:marTop w:val="0"/>
          <w:marBottom w:val="0"/>
          <w:divBdr>
            <w:top w:val="none" w:sz="0" w:space="0" w:color="auto"/>
            <w:left w:val="none" w:sz="0" w:space="0" w:color="auto"/>
            <w:bottom w:val="none" w:sz="0" w:space="0" w:color="auto"/>
            <w:right w:val="none" w:sz="0" w:space="0" w:color="auto"/>
          </w:divBdr>
        </w:div>
        <w:div w:id="2133817701">
          <w:marLeft w:val="720"/>
          <w:marRight w:val="0"/>
          <w:marTop w:val="0"/>
          <w:marBottom w:val="0"/>
          <w:divBdr>
            <w:top w:val="none" w:sz="0" w:space="0" w:color="auto"/>
            <w:left w:val="none" w:sz="0" w:space="0" w:color="auto"/>
            <w:bottom w:val="none" w:sz="0" w:space="0" w:color="auto"/>
            <w:right w:val="none" w:sz="0" w:space="0" w:color="auto"/>
          </w:divBdr>
        </w:div>
      </w:divsChild>
    </w:div>
    <w:div w:id="844712338">
      <w:bodyDiv w:val="1"/>
      <w:marLeft w:val="0"/>
      <w:marRight w:val="0"/>
      <w:marTop w:val="0"/>
      <w:marBottom w:val="0"/>
      <w:divBdr>
        <w:top w:val="none" w:sz="0" w:space="0" w:color="auto"/>
        <w:left w:val="none" w:sz="0" w:space="0" w:color="auto"/>
        <w:bottom w:val="none" w:sz="0" w:space="0" w:color="auto"/>
        <w:right w:val="none" w:sz="0" w:space="0" w:color="auto"/>
      </w:divBdr>
    </w:div>
    <w:div w:id="845361121">
      <w:bodyDiv w:val="1"/>
      <w:marLeft w:val="0"/>
      <w:marRight w:val="0"/>
      <w:marTop w:val="0"/>
      <w:marBottom w:val="0"/>
      <w:divBdr>
        <w:top w:val="none" w:sz="0" w:space="0" w:color="auto"/>
        <w:left w:val="none" w:sz="0" w:space="0" w:color="auto"/>
        <w:bottom w:val="none" w:sz="0" w:space="0" w:color="auto"/>
        <w:right w:val="none" w:sz="0" w:space="0" w:color="auto"/>
      </w:divBdr>
    </w:div>
    <w:div w:id="860322024">
      <w:bodyDiv w:val="1"/>
      <w:marLeft w:val="0"/>
      <w:marRight w:val="0"/>
      <w:marTop w:val="0"/>
      <w:marBottom w:val="0"/>
      <w:divBdr>
        <w:top w:val="none" w:sz="0" w:space="0" w:color="auto"/>
        <w:left w:val="none" w:sz="0" w:space="0" w:color="auto"/>
        <w:bottom w:val="none" w:sz="0" w:space="0" w:color="auto"/>
        <w:right w:val="none" w:sz="0" w:space="0" w:color="auto"/>
      </w:divBdr>
    </w:div>
    <w:div w:id="1118112005">
      <w:bodyDiv w:val="1"/>
      <w:marLeft w:val="0"/>
      <w:marRight w:val="0"/>
      <w:marTop w:val="0"/>
      <w:marBottom w:val="0"/>
      <w:divBdr>
        <w:top w:val="none" w:sz="0" w:space="0" w:color="auto"/>
        <w:left w:val="none" w:sz="0" w:space="0" w:color="auto"/>
        <w:bottom w:val="none" w:sz="0" w:space="0" w:color="auto"/>
        <w:right w:val="none" w:sz="0" w:space="0" w:color="auto"/>
      </w:divBdr>
    </w:div>
    <w:div w:id="1202862573">
      <w:bodyDiv w:val="1"/>
      <w:marLeft w:val="0"/>
      <w:marRight w:val="0"/>
      <w:marTop w:val="0"/>
      <w:marBottom w:val="0"/>
      <w:divBdr>
        <w:top w:val="none" w:sz="0" w:space="0" w:color="auto"/>
        <w:left w:val="none" w:sz="0" w:space="0" w:color="auto"/>
        <w:bottom w:val="none" w:sz="0" w:space="0" w:color="auto"/>
        <w:right w:val="none" w:sz="0" w:space="0" w:color="auto"/>
      </w:divBdr>
    </w:div>
    <w:div w:id="1346250807">
      <w:bodyDiv w:val="1"/>
      <w:marLeft w:val="0"/>
      <w:marRight w:val="0"/>
      <w:marTop w:val="0"/>
      <w:marBottom w:val="0"/>
      <w:divBdr>
        <w:top w:val="none" w:sz="0" w:space="0" w:color="auto"/>
        <w:left w:val="none" w:sz="0" w:space="0" w:color="auto"/>
        <w:bottom w:val="none" w:sz="0" w:space="0" w:color="auto"/>
        <w:right w:val="none" w:sz="0" w:space="0" w:color="auto"/>
      </w:divBdr>
    </w:div>
    <w:div w:id="1383944691">
      <w:bodyDiv w:val="1"/>
      <w:marLeft w:val="0"/>
      <w:marRight w:val="0"/>
      <w:marTop w:val="0"/>
      <w:marBottom w:val="0"/>
      <w:divBdr>
        <w:top w:val="none" w:sz="0" w:space="0" w:color="auto"/>
        <w:left w:val="none" w:sz="0" w:space="0" w:color="auto"/>
        <w:bottom w:val="none" w:sz="0" w:space="0" w:color="auto"/>
        <w:right w:val="none" w:sz="0" w:space="0" w:color="auto"/>
      </w:divBdr>
    </w:div>
    <w:div w:id="1541359060">
      <w:bodyDiv w:val="1"/>
      <w:marLeft w:val="0"/>
      <w:marRight w:val="0"/>
      <w:marTop w:val="0"/>
      <w:marBottom w:val="0"/>
      <w:divBdr>
        <w:top w:val="none" w:sz="0" w:space="0" w:color="auto"/>
        <w:left w:val="none" w:sz="0" w:space="0" w:color="auto"/>
        <w:bottom w:val="none" w:sz="0" w:space="0" w:color="auto"/>
        <w:right w:val="none" w:sz="0" w:space="0" w:color="auto"/>
      </w:divBdr>
    </w:div>
    <w:div w:id="164535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ecuador@caf.com" TargetMode="External" Id="rId13" /><Relationship Type="http://schemas.openxmlformats.org/officeDocument/2006/relationships/hyperlink" Target="mailto:ecuador@caf.com"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mailto:carmen.merino@seps.gob.ec"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mailto:tatiana.simbana@seps.gob.ec" TargetMode="External" Id="rId16" /><Relationship Type="http://schemas.openxmlformats.org/officeDocument/2006/relationships/hyperlink" Target="mailto:erick.castro@seps.gob.ec"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mailto:erick.castro@seps.gob.ec" TargetMode="Externa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mailto:andres.nunez@seps.gob.ec"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ndres.nunez@seps.gob.ec" TargetMode="External" Id="rId14" /><Relationship Type="http://schemas.openxmlformats.org/officeDocument/2006/relationships/footer" Target="footer1.xml" Id="rId22" /><Relationship Type="http://schemas.openxmlformats.org/officeDocument/2006/relationships/theme" Target="theme/theme1.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017ec2-768c-4782-a195-bc9ac57b81db">
      <Terms xmlns="http://schemas.microsoft.com/office/infopath/2007/PartnerControls"/>
    </lcf76f155ced4ddcb4097134ff3c332f>
    <TaxCatchAll xmlns="3e8f148b-0161-48b2-894c-ef85d969fa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67263ED4EC7840929A896CEE3027D5" ma:contentTypeVersion="16" ma:contentTypeDescription="Crear nuevo documento." ma:contentTypeScope="" ma:versionID="18f19717c72530a94d5dd19332ad3494">
  <xsd:schema xmlns:xsd="http://www.w3.org/2001/XMLSchema" xmlns:xs="http://www.w3.org/2001/XMLSchema" xmlns:p="http://schemas.microsoft.com/office/2006/metadata/properties" xmlns:ns2="a0017ec2-768c-4782-a195-bc9ac57b81db" xmlns:ns3="3e8f148b-0161-48b2-894c-ef85d969fada" targetNamespace="http://schemas.microsoft.com/office/2006/metadata/properties" ma:root="true" ma:fieldsID="784f58560c499c4512ee980a5cc1a23b" ns2:_="" ns3:_="">
    <xsd:import namespace="a0017ec2-768c-4782-a195-bc9ac57b81db"/>
    <xsd:import namespace="3e8f148b-0161-48b2-894c-ef85d969fa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17ec2-768c-4782-a195-bc9ac57b8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85698878-b331-436b-83d6-e56cb599652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f148b-0161-48b2-894c-ef85d969fada"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3f20a2b-d922-41ae-b2ec-0b2c4993bf59}" ma:internalName="TaxCatchAll" ma:showField="CatchAllData" ma:web="3e8f148b-0161-48b2-894c-ef85d969fa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10126-B120-4EC9-B57E-8F3F09C6A669}">
  <ds:schemaRefs>
    <ds:schemaRef ds:uri="http://schemas.microsoft.com/sharepoint/v3/contenttype/forms"/>
  </ds:schemaRefs>
</ds:datastoreItem>
</file>

<file path=customXml/itemProps2.xml><?xml version="1.0" encoding="utf-8"?>
<ds:datastoreItem xmlns:ds="http://schemas.openxmlformats.org/officeDocument/2006/customXml" ds:itemID="{59D2B453-F7A9-447A-A605-A888E6E9DF76}">
  <ds:schemaRefs>
    <ds:schemaRef ds:uri="http://schemas.microsoft.com/office/2006/metadata/properties"/>
    <ds:schemaRef ds:uri="http://schemas.microsoft.com/office/infopath/2007/PartnerControls"/>
    <ds:schemaRef ds:uri="a0017ec2-768c-4782-a195-bc9ac57b81db"/>
    <ds:schemaRef ds:uri="3e8f148b-0161-48b2-894c-ef85d969fada"/>
  </ds:schemaRefs>
</ds:datastoreItem>
</file>

<file path=customXml/itemProps3.xml><?xml version="1.0" encoding="utf-8"?>
<ds:datastoreItem xmlns:ds="http://schemas.openxmlformats.org/officeDocument/2006/customXml" ds:itemID="{8CB35842-80ED-4E83-8323-89E221C52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17ec2-768c-4782-a195-bc9ac57b81db"/>
    <ds:schemaRef ds:uri="3e8f148b-0161-48b2-894c-ef85d969f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C2A32-F913-4DC5-8FD5-19887828D1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TERMINOS DE REFERENCIA BI</dc:title>
  <dc:subject/>
  <dc:creator>Cano Ana Paulina</dc:creator>
  <keywords/>
  <lastModifiedBy>RAFFALLI, MERCEDES</lastModifiedBy>
  <revision>5</revision>
  <lastPrinted>2025-05-16T16:10:00.0000000Z</lastPrinted>
  <dcterms:created xsi:type="dcterms:W3CDTF">2025-06-25T16:11:00.0000000Z</dcterms:created>
  <dcterms:modified xsi:type="dcterms:W3CDTF">2025-06-26T16:53:17.7916989Z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0x010100C467263ED4EC7840929A896CEE3027D5</vt:lpwstr>
  </property>
  <property fmtid="{D5CDD505-2E9C-101B-9397-08002B2CF9AE}" pid="3" name="IsMyDocuments">
    <vt:bool>true</vt:bool>
  </property>
  <property fmtid="{D5CDD505-2E9C-101B-9397-08002B2CF9AE}" pid="4" name="_dlc_DocIdItemGuid">
    <vt:lpwstr>27f0587b-e315-4671-9757-cdb5d9df016c</vt:lpwstr>
  </property>
  <property fmtid="{D5CDD505-2E9C-101B-9397-08002B2CF9AE}" pid="5" name="Datos adjuntos">
    <vt:lpwstr>, </vt:lpwstr>
  </property>
  <property fmtid="{D5CDD505-2E9C-101B-9397-08002B2CF9AE}" pid="6" name="Fecha de memorando">
    <vt:filetime>2015-08-21T13:47:09Z</vt:filetime>
  </property>
  <property fmtid="{D5CDD505-2E9C-101B-9397-08002B2CF9AE}" pid="7" name="Código memorando">
    <vt:lpwstr>SEPS-ISTI-2015-TMP</vt:lpwstr>
  </property>
  <property fmtid="{D5CDD505-2E9C-101B-9397-08002B2CF9AE}" pid="8" name="WorkflowChangePath">
    <vt:lpwstr>c4fafe30-afae-41e6-b017-c1f9ac96c682,4;c4fafe30-afae-41e6-b017-c1f9ac96c682,4;c4fafe30-afae-41e6-b017-c1f9ac96c682,56;c4fafe30-afae-41e6-b017-c1f9ac96c682,56;c4fafe30-afae-41e6-b017-c1f9ac96c682,58;c4fafe30-afae-41e6-b017-c1f9ac96c682,58;c4fafe30-afae-41e</vt:lpwstr>
  </property>
  <property fmtid="{D5CDD505-2E9C-101B-9397-08002B2CF9AE}" pid="9" name="Documento">
    <vt:lpwstr>Términos de referencia</vt:lpwstr>
  </property>
  <property fmtid="{D5CDD505-2E9C-101B-9397-08002B2CF9AE}" pid="10" name="_dlc_DocId">
    <vt:lpwstr>SR6S2YW4JWPY-2-1049</vt:lpwstr>
  </property>
  <property fmtid="{D5CDD505-2E9C-101B-9397-08002B2CF9AE}" pid="11" name="_dlc_DocIdUrl">
    <vt:lpwstr>http://portal.seps.gob.ec/unidad/isti/_layouts/15/DocIdRedir.aspx?ID=SR6S2YW4JWPY-2-1049, SR6S2YW4JWPY-2-1049</vt:lpwstr>
  </property>
  <property fmtid="{D5CDD505-2E9C-101B-9397-08002B2CF9AE}" pid="12" name="MediaServiceImageTags">
    <vt:lpwstr/>
  </property>
  <property fmtid="{D5CDD505-2E9C-101B-9397-08002B2CF9AE}" pid="13" name="TitusGUID">
    <vt:lpwstr>1948f9d4-3aa1-4a92-90ba-973c58f386b0</vt:lpwstr>
  </property>
  <property fmtid="{D5CDD505-2E9C-101B-9397-08002B2CF9AE}" pid="14" name="MSIP_Label_9c03f50a-64db-4deb-af9d-b71d9c93bcbc_Enabled">
    <vt:lpwstr>true</vt:lpwstr>
  </property>
  <property fmtid="{D5CDD505-2E9C-101B-9397-08002B2CF9AE}" pid="15" name="MSIP_Label_9c03f50a-64db-4deb-af9d-b71d9c93bcbc_SetDate">
    <vt:lpwstr>2025-06-10T17:46:18Z</vt:lpwstr>
  </property>
  <property fmtid="{D5CDD505-2E9C-101B-9397-08002B2CF9AE}" pid="16" name="MSIP_Label_9c03f50a-64db-4deb-af9d-b71d9c93bcbc_Method">
    <vt:lpwstr>Standard</vt:lpwstr>
  </property>
  <property fmtid="{D5CDD505-2E9C-101B-9397-08002B2CF9AE}" pid="17" name="MSIP_Label_9c03f50a-64db-4deb-af9d-b71d9c93bcbc_Name">
    <vt:lpwstr>IN1970NO02</vt:lpwstr>
  </property>
  <property fmtid="{D5CDD505-2E9C-101B-9397-08002B2CF9AE}" pid="18" name="MSIP_Label_9c03f50a-64db-4deb-af9d-b71d9c93bcbc_SiteId">
    <vt:lpwstr>863e38af-aa47-45c7-a525-20465c654244</vt:lpwstr>
  </property>
  <property fmtid="{D5CDD505-2E9C-101B-9397-08002B2CF9AE}" pid="19" name="MSIP_Label_9c03f50a-64db-4deb-af9d-b71d9c93bcbc_ActionId">
    <vt:lpwstr>8f8f6321-b033-4ab8-9834-3c733abc0010</vt:lpwstr>
  </property>
  <property fmtid="{D5CDD505-2E9C-101B-9397-08002B2CF9AE}" pid="20" name="MSIP_Label_9c03f50a-64db-4deb-af9d-b71d9c93bcbc_ContentBits">
    <vt:lpwstr>0</vt:lpwstr>
  </property>
  <property fmtid="{D5CDD505-2E9C-101B-9397-08002B2CF9AE}" pid="21" name="MSIP_Label_9c03f50a-64db-4deb-af9d-b71d9c93bcbc_Tag">
    <vt:lpwstr>10, 3, 0, 2</vt:lpwstr>
  </property>
</Properties>
</file>